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70" w:rsidRDefault="006A718A" w:rsidP="00AD74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90850"/>
            <wp:effectExtent l="0" t="0" r="0" b="0"/>
            <wp:docPr id="1" name="Рисунок 1" descr="C:\Users\Пользователь\AppData\Local\Microsoft\Windows\Temporary Internet Files\Content.Word\титульники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титульники - 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70" w:rsidRPr="00EC4970" w:rsidRDefault="00EC4970" w:rsidP="00EC49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70" w:rsidRDefault="00EC4970" w:rsidP="00EC49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C4970" w:rsidRDefault="00EC4970" w:rsidP="00EC49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258FE" w:rsidRPr="00557BA0" w:rsidRDefault="00EC4970" w:rsidP="00414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497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74F4" w:rsidRPr="00AD74F4">
        <w:rPr>
          <w:rFonts w:ascii="Times New Roman" w:hAnsi="Times New Roman" w:cs="Times New Roman"/>
          <w:sz w:val="28"/>
          <w:szCs w:val="28"/>
        </w:rPr>
        <w:t>Планируемые предметн</w:t>
      </w:r>
      <w:bookmarkStart w:id="0" w:name="_GoBack"/>
      <w:bookmarkEnd w:id="0"/>
      <w:r w:rsidR="00AD74F4" w:rsidRPr="00AD74F4">
        <w:rPr>
          <w:rFonts w:ascii="Times New Roman" w:hAnsi="Times New Roman" w:cs="Times New Roman"/>
          <w:sz w:val="28"/>
          <w:szCs w:val="28"/>
        </w:rPr>
        <w:t>ые результаты освоения учебного предмета</w:t>
      </w:r>
    </w:p>
    <w:p w:rsidR="00414968" w:rsidRPr="00557BA0" w:rsidRDefault="00414968" w:rsidP="00414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В процессе овладения познавательным (социокультурным) аспектом выпускник научится: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 находить на карте страны изучаемого языка и континенты;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 узнавать достопримечательности стран изучаемого языка/родной страны;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 понимать особенности британских и американских национальных и семейных праздников и традиций;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понимать особенности образа жизни своих зарубежных сверстников;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 узнавать наиболее популярные в странах изучаемого языка детские телепередачи и их героев, а также анимационные фильмы и их героев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В говорении выпускник научится: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вести и поддерживать элементарный диалог: этикетный, диалог-расспрос, диалог-побуждение, диалог-обмен мнениями;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кратко описывать и характеризовать предмет, картинку, персонаж;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рассказывать о себе, своей семье, друге, школе, родном крае, стране и т.п. (в пределах тематики начальной школы).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выпускник научится понимать на слух: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речь учителя по ведению урока;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связные высказывания учителя, построенные на знакомом материале и\или содержащие некоторые незнакомые слова;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выказывания одноклассников;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- небольшие тексты и сообщения, построенные на изученном речевом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 как при непосредственном общении, так и при восприятии аудиозаписи;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содержание текста на уровне значения (уметь отвечать на вопросы по содержанию текста);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понимать основную информацию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>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извлекать конкретную информацию из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>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понимать детали текста;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вербально или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реагировать на услышанное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В чтении выпускник овладеет техникой чтения, т.е. научится: 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читать по транскрипции и  некоторые буквосочетания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читать про себя доступные по объему тексты, построенные на изученном языковом материале;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пользоваться справочными материалами (англо-русским словарём, лингвострановедческим справочником);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– выражать собственное мнение по поводу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В письме выпускник научится: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самостоятельно и графически правильно выполнять письменные лексические и грамматические упражнения;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- письменно отвечать на вопросы по </w:t>
      </w:r>
      <w:proofErr w:type="spellStart"/>
      <w:proofErr w:type="gramStart"/>
      <w:r w:rsidRPr="00AD74F4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 прочитанному тексту ( с опорой не текст);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- писать с опорой на образец поздравление, короткое личное письмо.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Графика, каллиграфия и орфография: выпускник научится: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распознавать слова, написанные разными шрифтами;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отличать буквы от транскрипционных знаков;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читать слова по транскрипции;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пользоваться английским алфавитом;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писать все буквы английского алфавита и основные буквосочетания (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шрифтом);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сравнивать и анализировать буквы/буквосочетания и соответствующие транскрипционные знаки;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писать красиво (овладеет навыками английской каллиграфии);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писать правильно (овладеет основными правилами орфографии).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Фонетическая сторона речи: выпускник научится: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различать на слух и адекватно произносить все звуки английского языка;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соблюдать нормы произношения звуков английского языка в чтении вслух и устной речи;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соблюдать правильное ударение в изолированном слове, фразе;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понимать и использовать логическое ударение во фразе, предложении;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различать коммуникативный тип предложения по его интонации;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правильно произносить предложения с точки зрения их ритмико-интонационных особенностей (повествовательное (утвердительное и </w:t>
      </w:r>
      <w:r w:rsidRPr="00AD74F4">
        <w:rPr>
          <w:rFonts w:ascii="Times New Roman" w:hAnsi="Times New Roman" w:cs="Times New Roman"/>
          <w:sz w:val="28"/>
          <w:szCs w:val="28"/>
        </w:rPr>
        <w:lastRenderedPageBreak/>
        <w:t>отрицательное), вопросительное (общий и специальный вопрос), побудительное, восклицательное предложения;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Лексическая сторона речи: выпускник научится: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понимать значение лексических единиц в письменном и устном тексте в пределах тематики начальной школы;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распознавать имена собственные и нарицательные; отдельные лексические единицы, обслуживающие ситуации общения в пределах предметного содержания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>стойчивые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словосочетани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); интернациональная лексика; многозначные слова ; фразовые глаголы; оценочная лексика; лексика классного обихода; 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различать основные способы словообразования: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аффиксация: суффиксы имён прилагательных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 существительных , числительных; приставки прилагательных; словосложение (существительное и существительное); конверсию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Грамматическая сторона речи: выпускник научится: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имя существительное: притяжательный падеж имён существительных в единственном и множественном числе; особые случаи образования множественного числа; 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артикль: основные правила использования артиклей  с именами существительными;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личные местоимения в объектном падеже (мне, вам, нам)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количественные числительные от 11 до 100.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правильные и неправильные глаголы;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-временная форма настоящего, прошедшего и будущего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неопеделенного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времени в утвердительных, отрицательных и вопросительных предложениях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>модальные глаголы: должен, следует. может; глагольные конструкции: мне бы хотелось;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наречия времени, наречия степени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>много);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предлоги места и направления, предлоги времени;</w:t>
      </w:r>
    </w:p>
    <w:p w:rsidR="00AD74F4" w:rsidRP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простое предложение: порядок слов в повествовательном предложении; предложения с однородными членами; безличные предложения; вопросительные предложения (специальные вопросы).</w:t>
      </w:r>
    </w:p>
    <w:p w:rsidR="00AD74F4" w:rsidRDefault="00AD74F4" w:rsidP="00AD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основные коммуникативные типы предложений, безличные предложения.</w:t>
      </w:r>
    </w:p>
    <w:p w:rsidR="00AD74F4" w:rsidRDefault="00AD74F4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4F4" w:rsidRDefault="00AD74F4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2.Содержание учебного предмета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Обучение английского языка в начальной школе представляет собой первоначальный этап системы обучения коммуникативным знаниям межкультурного общения.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Учащиеся данного возраста характеризуются большой восприимчивостью к овладению языками, что позволяет им овладеть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Изучение английского языка на ступени начального общего образования направлено на достижение следующих целей: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формирование умений общаться на английском языке с учётом речевых возможностей и потребностей младших школьников;  элементарных коммуникативных умений в говорении,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>, чтении и письме;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развитие личности, речевых способностей, внимания, мышления, памяти и воображения школьника; мотивации к дальнейшему овладению английским языком;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обеспечение коммуникативно-психологической адаптации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освоение элементарных лингвистических представлений, доступных школьникам и необходимых для овладения устной и письменной речью на английском языке;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>приобщение детей к новому социальному опыту с использованием английского языка: знакомство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•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формирование речевых, интеллектуальных и познавательных способностей школьников, а также их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Раздел №1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>ткуда ты родом? (10 часов)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Раздел №2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 тебя большая семья? (10 часов)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Члены семьи, их имена и возраст. Любимые занятия членов семьи. Обязанности членов семьи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Раздел №3 Ты хороший помощник? (7 часов)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Основные виды работы по дому. Отрывки из художественных произведений: английская народная сказка «Две сестры», стих К.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Несбита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Раздел №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 Что ты празднуешь? (7 часов)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Праздники в Великобритании, США и России. Праздничные обычаи, традиции.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Новоголние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песни, стихи, считалочки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Раздел №5 Я очень привлекательная! (10 часов)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внешности. Моя любимая одежда. Школьная форма. Художественные произведения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тих А.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>, сказка «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и зубная фея»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Раздел №6 Какое твоё любимое время года? 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>7 часов)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Особенности времен года в Австралии, Великобритании. Мое любимое время года. Сказка Т. </w:t>
      </w:r>
      <w:proofErr w:type="spellStart"/>
      <w:r w:rsidRPr="00AD74F4">
        <w:rPr>
          <w:rFonts w:ascii="Times New Roman" w:hAnsi="Times New Roman" w:cs="Times New Roman"/>
          <w:sz w:val="28"/>
          <w:szCs w:val="28"/>
        </w:rPr>
        <w:t>Чианго</w:t>
      </w:r>
      <w:proofErr w:type="spellEnd"/>
      <w:r w:rsidRPr="00AD74F4">
        <w:rPr>
          <w:rFonts w:ascii="Times New Roman" w:hAnsi="Times New Roman" w:cs="Times New Roman"/>
          <w:sz w:val="28"/>
          <w:szCs w:val="28"/>
        </w:rPr>
        <w:t xml:space="preserve"> «Ангел дождя»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Раздел №7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 тебя есть домашнее животное? (7 часов)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Домашние питомцы. Любимые животные. Сказочные животные, герои детских стихов и сказок, 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Раздел № 8: Лучшие друзья – кто они? (10 часов)</w:t>
      </w:r>
    </w:p>
    <w:p w:rsid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Мои друзья, что умеют делать. Совместные игры, любимые занятия. Стихотворения и рассказы о друзьях и о дружбе.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Таким образом, в целях последовательного формирования ключевых учебных компетенций и активизации познавательной деятельности учащихся используются следующие методы: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1)</w:t>
      </w:r>
      <w:r w:rsidRPr="00AD74F4">
        <w:rPr>
          <w:rFonts w:ascii="Times New Roman" w:hAnsi="Times New Roman" w:cs="Times New Roman"/>
          <w:sz w:val="28"/>
          <w:szCs w:val="28"/>
        </w:rPr>
        <w:tab/>
        <w:t>по технологическому обеспечению урока: объяснительно–иллюстративный, частично–поисковый, метод проблемного изложения изучаемого материала;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2)</w:t>
      </w:r>
      <w:r w:rsidRPr="00AD74F4">
        <w:rPr>
          <w:rFonts w:ascii="Times New Roman" w:hAnsi="Times New Roman" w:cs="Times New Roman"/>
          <w:sz w:val="28"/>
          <w:szCs w:val="28"/>
        </w:rPr>
        <w:tab/>
        <w:t>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3)</w:t>
      </w:r>
      <w:r w:rsidRPr="00AD74F4">
        <w:rPr>
          <w:rFonts w:ascii="Times New Roman" w:hAnsi="Times New Roman" w:cs="Times New Roman"/>
          <w:sz w:val="28"/>
          <w:szCs w:val="28"/>
        </w:rPr>
        <w:tab/>
        <w:t xml:space="preserve">по источникам познания –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>, наглядный, практический;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4)</w:t>
      </w:r>
      <w:r w:rsidRPr="00AD74F4">
        <w:rPr>
          <w:rFonts w:ascii="Times New Roman" w:hAnsi="Times New Roman" w:cs="Times New Roman"/>
          <w:sz w:val="28"/>
          <w:szCs w:val="28"/>
        </w:rPr>
        <w:tab/>
        <w:t>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AD74F4" w:rsidRPr="000256A7" w:rsidRDefault="000256A7" w:rsidP="000256A7">
      <w:pPr>
        <w:pStyle w:val="a4"/>
      </w:pPr>
      <w:r>
        <w:t xml:space="preserve">        </w:t>
      </w:r>
      <w:r w:rsidR="00AD74F4" w:rsidRPr="000256A7">
        <w:t>ФОРМЫ КОНТРОЛЯ И ОЦЕНКИ ДОСТИЖЕНИЯ ПЛАНИРУЕМЫХ РЕЗУЛЬТАТОВ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В процессе обучения применяются следующие виды контроля: текущий, промежуточный и итоговый.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1. Текущий контроль проводиться на каждом занятии. Объектами контроля могут быть как виды речевой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 так и лексические и грамматические навыки школьников.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 xml:space="preserve">2.Промежуточный контроль проводиться в конце четверти или раздела в учебнике и ориентирован </w:t>
      </w:r>
      <w:proofErr w:type="gramStart"/>
      <w:r w:rsidRPr="00AD74F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D74F4">
        <w:rPr>
          <w:rFonts w:ascii="Times New Roman" w:hAnsi="Times New Roman" w:cs="Times New Roman"/>
          <w:sz w:val="28"/>
          <w:szCs w:val="28"/>
        </w:rPr>
        <w:t xml:space="preserve"> же  объекты, может носить тестовый характер.</w:t>
      </w:r>
    </w:p>
    <w:p w:rsidR="00AD74F4" w:rsidRPr="00AD74F4" w:rsidRDefault="00AD74F4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4">
        <w:rPr>
          <w:rFonts w:ascii="Times New Roman" w:hAnsi="Times New Roman" w:cs="Times New Roman"/>
          <w:sz w:val="28"/>
          <w:szCs w:val="28"/>
        </w:rPr>
        <w:t>3.Итоговый контроль проводиться в конце учебного года. Проверке подвергаются умения во всех видах речевой деятельности.</w:t>
      </w:r>
    </w:p>
    <w:p w:rsidR="000256A7" w:rsidRPr="000256A7" w:rsidRDefault="000256A7" w:rsidP="00025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56A7">
        <w:rPr>
          <w:rFonts w:ascii="Times New Roman" w:hAnsi="Times New Roman" w:cs="Times New Roman"/>
          <w:sz w:val="28"/>
          <w:szCs w:val="28"/>
        </w:rPr>
        <w:t>Виды организации и осуществления учебно-познавательной деятельности:</w:t>
      </w:r>
    </w:p>
    <w:p w:rsidR="000256A7" w:rsidRPr="000256A7" w:rsidRDefault="000256A7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A7">
        <w:rPr>
          <w:rFonts w:ascii="Times New Roman" w:hAnsi="Times New Roman" w:cs="Times New Roman"/>
          <w:sz w:val="28"/>
          <w:szCs w:val="28"/>
        </w:rPr>
        <w:t>1.</w:t>
      </w:r>
      <w:r w:rsidRPr="000256A7">
        <w:rPr>
          <w:rFonts w:ascii="Times New Roman" w:hAnsi="Times New Roman" w:cs="Times New Roman"/>
          <w:sz w:val="28"/>
          <w:szCs w:val="28"/>
        </w:rPr>
        <w:tab/>
        <w:t>Словесные, наглядные, практические.</w:t>
      </w:r>
    </w:p>
    <w:p w:rsidR="000256A7" w:rsidRPr="000256A7" w:rsidRDefault="000256A7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A7">
        <w:rPr>
          <w:rFonts w:ascii="Times New Roman" w:hAnsi="Times New Roman" w:cs="Times New Roman"/>
          <w:sz w:val="28"/>
          <w:szCs w:val="28"/>
        </w:rPr>
        <w:t>2.</w:t>
      </w:r>
      <w:r w:rsidRPr="000256A7">
        <w:rPr>
          <w:rFonts w:ascii="Times New Roman" w:hAnsi="Times New Roman" w:cs="Times New Roman"/>
          <w:sz w:val="28"/>
          <w:szCs w:val="28"/>
        </w:rPr>
        <w:tab/>
        <w:t>Индуктивные, дедуктивные.</w:t>
      </w:r>
    </w:p>
    <w:p w:rsidR="000256A7" w:rsidRPr="000256A7" w:rsidRDefault="000256A7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A7">
        <w:rPr>
          <w:rFonts w:ascii="Times New Roman" w:hAnsi="Times New Roman" w:cs="Times New Roman"/>
          <w:sz w:val="28"/>
          <w:szCs w:val="28"/>
        </w:rPr>
        <w:t>3.</w:t>
      </w:r>
      <w:r w:rsidRPr="000256A7">
        <w:rPr>
          <w:rFonts w:ascii="Times New Roman" w:hAnsi="Times New Roman" w:cs="Times New Roman"/>
          <w:sz w:val="28"/>
          <w:szCs w:val="28"/>
        </w:rPr>
        <w:tab/>
        <w:t>Репродуктивные, проблемно-поисковые.</w:t>
      </w:r>
    </w:p>
    <w:p w:rsidR="000256A7" w:rsidRPr="000256A7" w:rsidRDefault="000256A7" w:rsidP="00025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A7">
        <w:rPr>
          <w:rFonts w:ascii="Times New Roman" w:hAnsi="Times New Roman" w:cs="Times New Roman"/>
          <w:sz w:val="28"/>
          <w:szCs w:val="28"/>
        </w:rPr>
        <w:t>4.</w:t>
      </w:r>
      <w:r w:rsidRPr="000256A7">
        <w:rPr>
          <w:rFonts w:ascii="Times New Roman" w:hAnsi="Times New Roman" w:cs="Times New Roman"/>
          <w:sz w:val="28"/>
          <w:szCs w:val="28"/>
        </w:rPr>
        <w:tab/>
        <w:t>Самостоятельные, несамостоятельные.</w:t>
      </w:r>
    </w:p>
    <w:p w:rsidR="000256A7" w:rsidRDefault="000256A7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56A7" w:rsidRDefault="000256A7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4F4" w:rsidRDefault="00AD74F4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3.Календарно-тематическое планирование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4394"/>
        <w:gridCol w:w="851"/>
        <w:gridCol w:w="1035"/>
        <w:gridCol w:w="1765"/>
      </w:tblGrid>
      <w:tr w:rsidR="000256A7" w:rsidTr="000256A7">
        <w:tc>
          <w:tcPr>
            <w:tcW w:w="806" w:type="dxa"/>
          </w:tcPr>
          <w:p w:rsidR="000256A7" w:rsidRP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n/n</w:t>
            </w:r>
          </w:p>
        </w:tc>
        <w:tc>
          <w:tcPr>
            <w:tcW w:w="4394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3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57BA0" w:rsidRPr="003A3B18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6A7">
              <w:rPr>
                <w:rFonts w:ascii="Times New Roman" w:hAnsi="Times New Roman" w:cs="Times New Roman"/>
                <w:sz w:val="28"/>
                <w:szCs w:val="28"/>
              </w:rPr>
              <w:t>Значение английского языка в современном мире.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Pr="003A3B18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6A7">
              <w:rPr>
                <w:rFonts w:ascii="Times New Roman" w:hAnsi="Times New Roman" w:cs="Times New Roman"/>
                <w:sz w:val="28"/>
                <w:szCs w:val="28"/>
              </w:rPr>
              <w:t>Введение лексики, вопросительное слово «Где? Откуда?», предлоги места.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Вопрос «Где?», регион, место, названия парков, предлоги места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неопределенного  и нулевого артикля в речи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Правила построения предложения в английском языке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Правила чтения буквы «A </w:t>
            </w: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» в открытом и закрытом слогах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64876" w:rsidRPr="00164876" w:rsidRDefault="00164876" w:rsidP="001648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Транскрип</w:t>
            </w:r>
            <w:proofErr w:type="spellEnd"/>
          </w:p>
          <w:p w:rsidR="000256A7" w:rsidRDefault="00164876" w:rsidP="001648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, открытый и закрытый слоги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отрывком из книги Ф. </w:t>
            </w: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Баума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 из страны </w:t>
            </w: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Развитие языковых способностей к догадке.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Употребление конструкции «мне нравится...».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Составление собственных высказываний по образцу.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Сообщение по теме «Любимые места в городе».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t xml:space="preserve"> </w:t>
            </w: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« Я люблю свою страну».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</w:t>
            </w:r>
            <w:proofErr w:type="spellStart"/>
            <w:proofErr w:type="gram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неопределен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время. Порядок слов в </w:t>
            </w:r>
            <w:proofErr w:type="spellStart"/>
            <w:proofErr w:type="gram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повествова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тельном</w:t>
            </w:r>
            <w:proofErr w:type="gram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предложении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 « Я люблю свою страну».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Заполнение анкеты «Мои родственники»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3A3B18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</w:t>
            </w:r>
            <w:proofErr w:type="spellStart"/>
            <w:proofErr w:type="gram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неопределен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время и наречия частотности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отрывка из повести </w:t>
            </w:r>
            <w:proofErr w:type="gram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казки Э.Б. Уайта «Стюарт </w:t>
            </w: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Литтл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в речи настоящего неопределенного времени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Чтение рассказа «Волшебное слово»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Употребление и образование  настоящего неопределенного времени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лексико-грамматических навыков по теме «Настоящее </w:t>
            </w:r>
            <w:proofErr w:type="spellStart"/>
            <w:proofErr w:type="gram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неопределен</w:t>
            </w:r>
            <w:proofErr w:type="spell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164876">
              <w:rPr>
                <w:rFonts w:ascii="Times New Roman" w:hAnsi="Times New Roman" w:cs="Times New Roman"/>
                <w:sz w:val="28"/>
                <w:szCs w:val="28"/>
              </w:rPr>
              <w:t xml:space="preserve"> время»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Защита проекта «Я люблю свою семью»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0256A7" w:rsidRDefault="0016487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6">
              <w:rPr>
                <w:rFonts w:ascii="Times New Roman" w:hAnsi="Times New Roman" w:cs="Times New Roman"/>
                <w:sz w:val="28"/>
                <w:szCs w:val="28"/>
              </w:rPr>
              <w:t>Осознание понятия «работать в саду», «работа по дому»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Словообра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proofErr w:type="spellEnd"/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(конверсия Правила чтения буквы «Ее».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E42322" w:rsidRPr="00E42322" w:rsidRDefault="00E42322" w:rsidP="00E42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стиха К.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Несбита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56A7" w:rsidRDefault="00E42322" w:rsidP="00E423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Прошед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шее</w:t>
            </w:r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простое время (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правиль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неправиль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глаголы)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Правила чтения глаголов в простом прошедшем времени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Объектный падеж личных </w:t>
            </w:r>
            <w:proofErr w:type="spellStart"/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местоиме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</w:t>
            </w:r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ной работе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чтения: отрывок из сказки «Две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E42322">
        <w:trPr>
          <w:trHeight w:val="349"/>
        </w:trPr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Анализ контроль ной работы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в США и </w:t>
            </w:r>
            <w:proofErr w:type="spellStart"/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Великобрита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чтения буквы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Формирование лексических навыков говорения.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Традиции празднования Рождества. Правила чтения буквы «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Uu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Общий, специальный вопросы, прошедшее простое время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Диалог – расспрос по теме  «Как ты справляешь праздники?»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Защита проекта «Мой любимый праздник»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Домашние питомцы, многозначное слово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внешности. Новые слова. </w:t>
            </w:r>
            <w:proofErr w:type="spellStart"/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Притяжатель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падеж существительных.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D83E29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Притяжатель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падеж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0256A7" w:rsidRDefault="00E42322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Милна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 </w:t>
            </w:r>
            <w:proofErr w:type="spellStart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E42322">
              <w:rPr>
                <w:rFonts w:ascii="Times New Roman" w:hAnsi="Times New Roman" w:cs="Times New Roman"/>
                <w:sz w:val="28"/>
                <w:szCs w:val="28"/>
              </w:rPr>
              <w:t xml:space="preserve"> песня».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Одежда. Правила чтения буквы «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» в открытом слоге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Н.Карлин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Абра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Кадабра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и Зубная фея»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Притяжатель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падеж существительных.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Как выбрать правильный ответ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 по теме «Описание человека»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Школьная форма. Работа с таблицами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Времена года. Восклицательные предложения.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Погода в </w:t>
            </w:r>
            <w:proofErr w:type="spellStart"/>
            <w:proofErr w:type="gram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Великобрита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proofErr w:type="gram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и России (сходства и различия).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Чтение стихов. Правила чтения буквы «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» в закрытом слоге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Диалог - обмен мнениями: «Что делать в дождливую погоду?»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Сказка Т.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Чианго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«Ангел дождя» (поисковое чтение)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Защита проекта «Моё любимое время года»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Домашний питомец.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A7" w:rsidTr="000256A7">
        <w:tc>
          <w:tcPr>
            <w:tcW w:w="806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4" w:type="dxa"/>
          </w:tcPr>
          <w:p w:rsidR="000256A7" w:rsidRDefault="00796056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Модальный глагол «должен» и «может»</w:t>
            </w:r>
          </w:p>
        </w:tc>
        <w:tc>
          <w:tcPr>
            <w:tcW w:w="851" w:type="dxa"/>
          </w:tcPr>
          <w:p w:rsidR="000256A7" w:rsidRDefault="005C5E0B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0256A7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765" w:type="dxa"/>
          </w:tcPr>
          <w:p w:rsidR="000256A7" w:rsidRDefault="000256A7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4" w:type="dxa"/>
          </w:tcPr>
          <w:p w:rsidR="00557BA0" w:rsidRPr="009A5387" w:rsidRDefault="003F0FC9" w:rsidP="009A5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A5387">
              <w:rPr>
                <w:rFonts w:ascii="Times New Roman" w:hAnsi="Times New Roman" w:cs="Times New Roman"/>
                <w:sz w:val="28"/>
                <w:szCs w:val="28"/>
              </w:rPr>
              <w:t>тест)</w:t>
            </w:r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765" w:type="dxa"/>
          </w:tcPr>
          <w:p w:rsidR="00557BA0" w:rsidRDefault="00557BA0" w:rsidP="008A4C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4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Чтение рассказа «Котёнок в доме»</w:t>
            </w:r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765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4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765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4" w:type="dxa"/>
          </w:tcPr>
          <w:p w:rsidR="00557BA0" w:rsidRPr="00796056" w:rsidRDefault="00557BA0" w:rsidP="00796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письма: письмо </w:t>
            </w:r>
          </w:p>
          <w:p w:rsidR="00557BA0" w:rsidRDefault="00557BA0" w:rsidP="007960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другу о своём питомце (с опорой на образец).  </w:t>
            </w:r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765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394" w:type="dxa"/>
          </w:tcPr>
          <w:p w:rsidR="00557BA0" w:rsidRDefault="00557BA0" w:rsidP="008A4C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E0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говорения «Мой лучший друг»   </w:t>
            </w:r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765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4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Правила чтения буквы «A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gram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сочетан</w:t>
            </w:r>
            <w:proofErr w:type="gram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иях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ay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air</w:t>
            </w:r>
            <w:proofErr w:type="spellEnd"/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65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4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отрывка из книги П.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Трэверс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 xml:space="preserve"> «Мэри </w:t>
            </w:r>
            <w:proofErr w:type="spellStart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65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4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Будущее неопределенное время (утверждение и отрицание).</w:t>
            </w:r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765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A0" w:rsidTr="000256A7">
        <w:tc>
          <w:tcPr>
            <w:tcW w:w="806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4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056">
              <w:rPr>
                <w:rFonts w:ascii="Times New Roman" w:hAnsi="Times New Roman" w:cs="Times New Roman"/>
                <w:sz w:val="28"/>
                <w:szCs w:val="28"/>
              </w:rPr>
              <w:t>Подарок для друга. Будущее неопределенное время (вопросительная форма).</w:t>
            </w:r>
          </w:p>
        </w:tc>
        <w:tc>
          <w:tcPr>
            <w:tcW w:w="851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557BA0" w:rsidRDefault="00D05E2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765" w:type="dxa"/>
          </w:tcPr>
          <w:p w:rsidR="00557BA0" w:rsidRDefault="00557BA0" w:rsidP="000256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6A7" w:rsidRDefault="000256A7" w:rsidP="0002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6A7" w:rsidRDefault="000256A7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4F4" w:rsidRDefault="00AD74F4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4.Форма промежуточной аттестации</w:t>
      </w:r>
    </w:p>
    <w:p w:rsidR="00814B7B" w:rsidRDefault="003F0FC9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(тест)</w:t>
      </w: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E0B" w:rsidRDefault="005C5E0B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4F4" w:rsidRDefault="00AD74F4" w:rsidP="00AD7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5.Лист корректировки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992"/>
        <w:gridCol w:w="4982"/>
        <w:gridCol w:w="2213"/>
      </w:tblGrid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7B" w:rsidTr="00814B7B">
        <w:tc>
          <w:tcPr>
            <w:tcW w:w="664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14B7B" w:rsidRDefault="00814B7B" w:rsidP="00814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B7B" w:rsidRPr="00AD74F4" w:rsidRDefault="00814B7B" w:rsidP="00814B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4B7B" w:rsidRPr="00AD74F4" w:rsidSect="0052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C7F"/>
    <w:multiLevelType w:val="hybridMultilevel"/>
    <w:tmpl w:val="BD4C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678"/>
    <w:rsid w:val="000256A7"/>
    <w:rsid w:val="00164876"/>
    <w:rsid w:val="0017187E"/>
    <w:rsid w:val="001F2908"/>
    <w:rsid w:val="0032004F"/>
    <w:rsid w:val="003A3B18"/>
    <w:rsid w:val="003C3F3D"/>
    <w:rsid w:val="003F0FC9"/>
    <w:rsid w:val="00414968"/>
    <w:rsid w:val="0052363C"/>
    <w:rsid w:val="00557BA0"/>
    <w:rsid w:val="00595678"/>
    <w:rsid w:val="005C5E0B"/>
    <w:rsid w:val="006A718A"/>
    <w:rsid w:val="00796056"/>
    <w:rsid w:val="00814B7B"/>
    <w:rsid w:val="008B0CA6"/>
    <w:rsid w:val="009258FE"/>
    <w:rsid w:val="009612B2"/>
    <w:rsid w:val="009A5387"/>
    <w:rsid w:val="00A962E5"/>
    <w:rsid w:val="00AC31DB"/>
    <w:rsid w:val="00AD74F4"/>
    <w:rsid w:val="00CF6FFD"/>
    <w:rsid w:val="00D05E20"/>
    <w:rsid w:val="00D83E29"/>
    <w:rsid w:val="00E42322"/>
    <w:rsid w:val="00E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3C"/>
  </w:style>
  <w:style w:type="paragraph" w:styleId="1">
    <w:name w:val="heading 1"/>
    <w:basedOn w:val="a"/>
    <w:next w:val="a"/>
    <w:link w:val="10"/>
    <w:uiPriority w:val="9"/>
    <w:qFormat/>
    <w:rsid w:val="00025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4F4"/>
    <w:pPr>
      <w:ind w:left="720"/>
      <w:contextualSpacing/>
    </w:pPr>
  </w:style>
  <w:style w:type="paragraph" w:styleId="a4">
    <w:name w:val="No Spacing"/>
    <w:uiPriority w:val="1"/>
    <w:qFormat/>
    <w:rsid w:val="000256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5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0256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5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256A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02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4F4"/>
    <w:pPr>
      <w:ind w:left="720"/>
      <w:contextualSpacing/>
    </w:pPr>
  </w:style>
  <w:style w:type="paragraph" w:styleId="a4">
    <w:name w:val="No Spacing"/>
    <w:uiPriority w:val="1"/>
    <w:qFormat/>
    <w:rsid w:val="000256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5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0256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5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256A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02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RePack by Diakov</cp:lastModifiedBy>
  <cp:revision>16</cp:revision>
  <dcterms:created xsi:type="dcterms:W3CDTF">2016-10-01T13:59:00Z</dcterms:created>
  <dcterms:modified xsi:type="dcterms:W3CDTF">2017-10-21T06:21:00Z</dcterms:modified>
</cp:coreProperties>
</file>