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7D" w:rsidRPr="00A724B9" w:rsidRDefault="0014767D" w:rsidP="0014767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4B9">
        <w:rPr>
          <w:rFonts w:ascii="Times New Roman" w:hAnsi="Times New Roman"/>
          <w:b/>
          <w:sz w:val="28"/>
          <w:szCs w:val="28"/>
          <w:lang w:eastAsia="ru-RU"/>
        </w:rPr>
        <w:t>Анализ</w:t>
      </w:r>
    </w:p>
    <w:p w:rsidR="0014767D" w:rsidRPr="00A724B9" w:rsidRDefault="0014767D" w:rsidP="0014767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4B9">
        <w:rPr>
          <w:rFonts w:ascii="Times New Roman" w:hAnsi="Times New Roman"/>
          <w:b/>
          <w:sz w:val="28"/>
          <w:szCs w:val="28"/>
          <w:lang w:eastAsia="ru-RU"/>
        </w:rPr>
        <w:t>работы ШМО учителей русского языка и литературы</w:t>
      </w:r>
    </w:p>
    <w:p w:rsidR="0014767D" w:rsidRPr="00A724B9" w:rsidRDefault="0014767D" w:rsidP="0014767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4B9">
        <w:rPr>
          <w:rFonts w:ascii="Times New Roman" w:hAnsi="Times New Roman"/>
          <w:b/>
          <w:sz w:val="28"/>
          <w:szCs w:val="28"/>
          <w:lang w:eastAsia="ru-RU"/>
        </w:rPr>
        <w:t>МБОУ «СОШ № 15»</w:t>
      </w:r>
    </w:p>
    <w:p w:rsidR="0014767D" w:rsidRPr="00A724B9" w:rsidRDefault="0014767D" w:rsidP="0014767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1 полугодие  2019</w:t>
      </w:r>
      <w:r w:rsidRPr="00A724B9">
        <w:rPr>
          <w:rFonts w:ascii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A724B9">
        <w:rPr>
          <w:rFonts w:ascii="Times New Roman" w:hAnsi="Times New Roman"/>
          <w:b/>
          <w:sz w:val="28"/>
          <w:szCs w:val="28"/>
          <w:lang w:eastAsia="ru-RU"/>
        </w:rPr>
        <w:t xml:space="preserve"> учебного года</w:t>
      </w:r>
    </w:p>
    <w:p w:rsidR="0014767D" w:rsidRDefault="0014767D" w:rsidP="0014767D">
      <w:pPr>
        <w:pStyle w:val="a3"/>
      </w:pPr>
    </w:p>
    <w:p w:rsidR="0014767D" w:rsidRPr="00CE2DCE" w:rsidRDefault="0014767D" w:rsidP="001476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В первом полугодии  работа ШМО учителей русского языка  и  литературы </w:t>
      </w:r>
    </w:p>
    <w:p w:rsidR="0014767D" w:rsidRPr="00CE2DCE" w:rsidRDefault="0014767D" w:rsidP="0014767D">
      <w:pPr>
        <w:pStyle w:val="a3"/>
        <w:jc w:val="both"/>
        <w:rPr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 строилась  в  соответствии  с  темой  и задачами, определёнными на этот учебный год.</w:t>
      </w:r>
    </w:p>
    <w:p w:rsidR="0014767D" w:rsidRPr="00CE2DCE" w:rsidRDefault="0014767D" w:rsidP="0014767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val="ru-RU" w:eastAsia="ru-RU"/>
        </w:rPr>
        <w:t>Второй год ШМО учителей русского языка и литературы работает по теме: «</w:t>
      </w:r>
      <w:r w:rsidRPr="00CE2DCE">
        <w:rPr>
          <w:rFonts w:ascii="Times New Roman" w:hAnsi="Times New Roman"/>
          <w:sz w:val="24"/>
          <w:szCs w:val="24"/>
          <w:lang w:val="ru-RU"/>
        </w:rPr>
        <w:t>Внедрение методов проектно-исследовательской деятельности учащихся в преподавание предметов гуманитарного цикла как условие обеспечения современного качества образования»</w:t>
      </w:r>
      <w:r w:rsidRPr="00CE2DCE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14767D" w:rsidRPr="00CE2DCE" w:rsidRDefault="0014767D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работы МО:</w:t>
      </w:r>
    </w:p>
    <w:p w:rsidR="0014767D" w:rsidRPr="00CE2DCE" w:rsidRDefault="0014767D" w:rsidP="0014767D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Обеспечение методических условий для внедрения методов проектно-исследовательской деятельности учащихся в преподавание русского языка и литературы. </w:t>
      </w:r>
    </w:p>
    <w:p w:rsidR="0014767D" w:rsidRPr="00CE2DCE" w:rsidRDefault="0014767D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МО:</w:t>
      </w:r>
    </w:p>
    <w:p w:rsidR="0014767D" w:rsidRPr="00CE2DCE" w:rsidRDefault="0014767D" w:rsidP="00147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val="ru-RU"/>
        </w:rPr>
      </w:pPr>
      <w:r w:rsidRPr="00CE2DCE">
        <w:rPr>
          <w:rFonts w:ascii="Times New Roman" w:hAnsi="Times New Roman"/>
          <w:sz w:val="24"/>
          <w:szCs w:val="24"/>
          <w:lang w:val="ru-RU"/>
        </w:rPr>
        <w:t>1. Повышение уровня профессиональной компетентности учителя в условиях реализации ФГОС ООО.</w:t>
      </w:r>
    </w:p>
    <w:p w:rsidR="0014767D" w:rsidRPr="00CE2DCE" w:rsidRDefault="0014767D" w:rsidP="00147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val="ru-RU"/>
        </w:rPr>
      </w:pPr>
      <w:r w:rsidRPr="00CE2DCE">
        <w:rPr>
          <w:rFonts w:ascii="Times New Roman" w:hAnsi="Times New Roman"/>
          <w:sz w:val="24"/>
          <w:szCs w:val="24"/>
          <w:lang w:val="ru-RU"/>
        </w:rPr>
        <w:t xml:space="preserve"> 2. Создание оптимальных условий для выявления, развития и реализации потенциальных способностей одаренных и высокомотивированных учащихся через проектно – исследовательскую деятельность.</w:t>
      </w:r>
    </w:p>
    <w:p w:rsidR="0014767D" w:rsidRPr="00CE2DCE" w:rsidRDefault="0014767D" w:rsidP="00147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val="ru-RU"/>
        </w:rPr>
      </w:pPr>
      <w:r w:rsidRPr="00CE2DCE">
        <w:rPr>
          <w:rFonts w:ascii="Times New Roman" w:hAnsi="Times New Roman"/>
          <w:sz w:val="24"/>
          <w:szCs w:val="24"/>
          <w:lang w:val="ru-RU"/>
        </w:rPr>
        <w:t xml:space="preserve"> 3. Организация исследовательской и проектной деятельности учащихся (индивидуальной и коллективной)</w:t>
      </w:r>
    </w:p>
    <w:p w:rsidR="0014767D" w:rsidRPr="00CE2DCE" w:rsidRDefault="0014767D" w:rsidP="00147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val="ru-RU"/>
        </w:rPr>
      </w:pPr>
      <w:r w:rsidRPr="00CE2DCE">
        <w:rPr>
          <w:rFonts w:ascii="Times New Roman" w:hAnsi="Times New Roman"/>
          <w:sz w:val="24"/>
          <w:szCs w:val="24"/>
          <w:lang w:val="ru-RU"/>
        </w:rPr>
        <w:t xml:space="preserve"> 4. 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14767D" w:rsidRPr="00CE2DCE" w:rsidRDefault="0014767D" w:rsidP="00147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val="ru-RU"/>
        </w:rPr>
      </w:pPr>
      <w:r w:rsidRPr="00CE2DCE">
        <w:rPr>
          <w:rFonts w:ascii="Times New Roman" w:hAnsi="Times New Roman"/>
          <w:sz w:val="24"/>
          <w:szCs w:val="24"/>
          <w:lang w:val="ru-RU"/>
        </w:rPr>
        <w:t>5. Развитие личности каждого ученика, расширение его кругозора, индивидуальности, творческих способностей, повышение общей культуры.</w:t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1.Состав методического объединения</w:t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В составе МО работает 4 педагога:</w:t>
      </w:r>
    </w:p>
    <w:p w:rsidR="0014767D" w:rsidRPr="00CE2DCE" w:rsidRDefault="0014767D" w:rsidP="0014767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3"/>
        <w:gridCol w:w="6457"/>
      </w:tblGrid>
      <w:tr w:rsidR="0014767D" w:rsidRPr="00CE2DCE" w:rsidTr="00472C1C"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14767D" w:rsidRPr="00CE2DCE" w:rsidTr="00472C1C"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Колос С.В.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14767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6А</w:t>
            </w:r>
            <w:proofErr w:type="gram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10А </w:t>
            </w:r>
          </w:p>
        </w:tc>
      </w:tr>
      <w:tr w:rsidR="0014767D" w:rsidRPr="00CE2DCE" w:rsidTr="00472C1C"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Мироненко И.М.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7Б, 8А, 111</w:t>
            </w:r>
            <w:proofErr w:type="gram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(домашнее обучение  – Гришанова Е.)</w:t>
            </w:r>
          </w:p>
        </w:tc>
      </w:tr>
      <w:tr w:rsidR="0014767D" w:rsidRPr="00CE2DCE" w:rsidTr="00472C1C"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Сурина Н.Л.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14767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5А, 6Б, 9АБ</w:t>
            </w:r>
          </w:p>
        </w:tc>
      </w:tr>
      <w:tr w:rsidR="0014767D" w:rsidRPr="00CE2DCE" w:rsidTr="00472C1C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Ташкенова</w:t>
            </w:r>
            <w:proofErr w:type="spell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14767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5Б,7А,8Б,10Б (домашнее обучение:</w:t>
            </w:r>
            <w:proofErr w:type="gram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Вдовыдченко</w:t>
            </w:r>
            <w:proofErr w:type="spell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Н., 7Б)</w:t>
            </w:r>
            <w:proofErr w:type="gramEnd"/>
          </w:p>
        </w:tc>
      </w:tr>
    </w:tbl>
    <w:p w:rsidR="0014767D" w:rsidRPr="00CE2DCE" w:rsidRDefault="0014767D" w:rsidP="0014767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Учителя МО учителей русского языка и литературы работают по следующим темам самообразования:</w:t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"/>
        <w:gridCol w:w="2331"/>
        <w:gridCol w:w="5033"/>
        <w:gridCol w:w="1812"/>
      </w:tblGrid>
      <w:tr w:rsidR="0014767D" w:rsidRPr="00CE2DCE" w:rsidTr="00472C1C"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учителей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по самообразованию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Когда начата работа по теме</w:t>
            </w:r>
          </w:p>
        </w:tc>
      </w:tr>
      <w:tr w:rsidR="0014767D" w:rsidRPr="00CE2DCE" w:rsidTr="00472C1C"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 С.В.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Исследовательская работа на уроках русского языка и литературы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14767D" w:rsidRPr="00CE2DCE" w:rsidTr="00472C1C"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Мироненко И.М.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Активизация познавательной деятельности на уроках литературы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14767D" w:rsidRPr="00CE2DCE" w:rsidTr="00472C1C"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Сурина Н.Л.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методики подготовки учащихся к </w:t>
            </w:r>
            <w:r w:rsidRPr="00CE2D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ГИА</w:t>
            </w: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русскому языку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14767D" w:rsidRPr="00CE2DCE" w:rsidTr="00472C1C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Ташкенова</w:t>
            </w:r>
            <w:proofErr w:type="spell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Активизация познавательной деятельности на уроках русского языка</w:t>
            </w:r>
          </w:p>
        </w:tc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</w:tbl>
    <w:p w:rsidR="0014767D" w:rsidRPr="00CE2DCE" w:rsidRDefault="0014767D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CE2DCE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Учебная работа</w:t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Согласно  плану работы ШМО на 2017-2018 учебный год  проведены заседания, где рассматривались следующие вопросы:</w:t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Заседание № 1 от </w:t>
      </w:r>
      <w:r w:rsidR="006F5436" w:rsidRPr="00CE2DCE">
        <w:rPr>
          <w:rFonts w:ascii="Times New Roman" w:hAnsi="Times New Roman"/>
          <w:color w:val="000000"/>
          <w:sz w:val="24"/>
          <w:szCs w:val="24"/>
          <w:lang w:eastAsia="ru-RU"/>
        </w:rPr>
        <w:t>30.09.2019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</w:p>
    <w:p w:rsidR="0014767D" w:rsidRPr="00CE2DCE" w:rsidRDefault="0014767D" w:rsidP="0014767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E2DCE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CE2D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5436" w:rsidRPr="00CE2DCE">
        <w:rPr>
          <w:rFonts w:ascii="Times New Roman" w:hAnsi="Times New Roman"/>
          <w:b/>
          <w:sz w:val="24"/>
          <w:szCs w:val="24"/>
          <w:lang w:val="ru-RU"/>
        </w:rPr>
        <w:t>«Планирование и организация методической работы ШМО учителей русского языка и литературы на 2019-2020 учебный год»</w:t>
      </w:r>
    </w:p>
    <w:p w:rsidR="0014767D" w:rsidRPr="00CE2DCE" w:rsidRDefault="0014767D" w:rsidP="0014767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val="ru-RU" w:eastAsia="ru-RU"/>
        </w:rPr>
        <w:t>Цель: Обсудить план работы ШМО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6F5436" w:rsidRPr="00CE2D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 2019</w:t>
      </w:r>
      <w:r w:rsidRPr="00CE2DCE">
        <w:rPr>
          <w:rFonts w:ascii="Times New Roman" w:hAnsi="Times New Roman"/>
          <w:color w:val="000000"/>
          <w:sz w:val="24"/>
          <w:szCs w:val="24"/>
          <w:lang w:val="ru-RU" w:eastAsia="ru-RU"/>
        </w:rPr>
        <w:t>– 20</w:t>
      </w:r>
      <w:r w:rsidR="006F5436" w:rsidRPr="00CE2DCE">
        <w:rPr>
          <w:rFonts w:ascii="Times New Roman" w:hAnsi="Times New Roman"/>
          <w:color w:val="000000"/>
          <w:sz w:val="24"/>
          <w:szCs w:val="24"/>
          <w:lang w:val="ru-RU" w:eastAsia="ru-RU"/>
        </w:rPr>
        <w:t>20</w:t>
      </w:r>
      <w:r w:rsidRPr="00CE2D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учебный год, основные направления работы.</w:t>
      </w:r>
    </w:p>
    <w:p w:rsidR="0014767D" w:rsidRPr="00CE2DCE" w:rsidRDefault="0014767D" w:rsidP="0014767D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E2DCE">
        <w:rPr>
          <w:rFonts w:ascii="Times New Roman" w:hAnsi="Times New Roman"/>
          <w:b/>
          <w:sz w:val="24"/>
          <w:szCs w:val="24"/>
          <w:lang w:val="ru-RU"/>
        </w:rPr>
        <w:t>Повестка дня:</w:t>
      </w:r>
    </w:p>
    <w:p w:rsidR="006F5436" w:rsidRPr="00CE2DCE" w:rsidRDefault="006F5436" w:rsidP="006F5436">
      <w:pPr>
        <w:pStyle w:val="TableParagraph"/>
        <w:numPr>
          <w:ilvl w:val="0"/>
          <w:numId w:val="5"/>
        </w:numPr>
        <w:tabs>
          <w:tab w:val="left" w:pos="374"/>
        </w:tabs>
        <w:spacing w:before="11" w:line="254" w:lineRule="auto"/>
        <w:ind w:right="103" w:firstLine="0"/>
        <w:jc w:val="both"/>
        <w:rPr>
          <w:sz w:val="24"/>
          <w:szCs w:val="24"/>
        </w:rPr>
      </w:pPr>
      <w:r w:rsidRPr="00CE2DCE">
        <w:rPr>
          <w:sz w:val="24"/>
          <w:szCs w:val="24"/>
        </w:rPr>
        <w:t>Обсуждение и утверждение плана работы ШМО на новый учебный</w:t>
      </w:r>
      <w:r w:rsidRPr="00CE2DCE">
        <w:rPr>
          <w:spacing w:val="-8"/>
          <w:sz w:val="24"/>
          <w:szCs w:val="24"/>
        </w:rPr>
        <w:t xml:space="preserve"> </w:t>
      </w:r>
      <w:r w:rsidRPr="00CE2DCE">
        <w:rPr>
          <w:sz w:val="24"/>
          <w:szCs w:val="24"/>
        </w:rPr>
        <w:t>год.</w:t>
      </w:r>
    </w:p>
    <w:p w:rsidR="006F5436" w:rsidRPr="00CE2DCE" w:rsidRDefault="006F5436" w:rsidP="006F5436">
      <w:pPr>
        <w:pStyle w:val="TableParagraph"/>
        <w:numPr>
          <w:ilvl w:val="0"/>
          <w:numId w:val="5"/>
        </w:numPr>
        <w:tabs>
          <w:tab w:val="left" w:pos="400"/>
        </w:tabs>
        <w:ind w:left="61" w:right="104" w:firstLine="0"/>
        <w:jc w:val="both"/>
        <w:rPr>
          <w:sz w:val="24"/>
          <w:szCs w:val="24"/>
        </w:rPr>
      </w:pPr>
      <w:r w:rsidRPr="00CE2DCE">
        <w:rPr>
          <w:sz w:val="24"/>
          <w:szCs w:val="24"/>
        </w:rPr>
        <w:t>Анализ преподавания русского языка и литературы, качества знаний обучающихся по этим предметам за 2018-2019 учебный</w:t>
      </w:r>
      <w:r w:rsidRPr="00CE2DCE">
        <w:rPr>
          <w:spacing w:val="-10"/>
          <w:sz w:val="24"/>
          <w:szCs w:val="24"/>
        </w:rPr>
        <w:t xml:space="preserve"> </w:t>
      </w:r>
      <w:r w:rsidRPr="00CE2DCE">
        <w:rPr>
          <w:sz w:val="24"/>
          <w:szCs w:val="24"/>
        </w:rPr>
        <w:t>год.</w:t>
      </w:r>
    </w:p>
    <w:p w:rsidR="006F5436" w:rsidRPr="00CE2DCE" w:rsidRDefault="006F5436" w:rsidP="006F5436">
      <w:pPr>
        <w:pStyle w:val="TableParagraph"/>
        <w:numPr>
          <w:ilvl w:val="0"/>
          <w:numId w:val="5"/>
        </w:numPr>
        <w:tabs>
          <w:tab w:val="left" w:pos="355"/>
        </w:tabs>
        <w:spacing w:before="1" w:line="254" w:lineRule="auto"/>
        <w:ind w:right="102" w:firstLine="0"/>
        <w:jc w:val="both"/>
        <w:rPr>
          <w:sz w:val="24"/>
          <w:szCs w:val="24"/>
        </w:rPr>
      </w:pPr>
      <w:r w:rsidRPr="00CE2DCE">
        <w:rPr>
          <w:sz w:val="24"/>
          <w:szCs w:val="24"/>
        </w:rPr>
        <w:t>Анализ результатов ГИА за 2018-2019 учебный</w:t>
      </w:r>
      <w:r w:rsidRPr="00CE2DCE">
        <w:rPr>
          <w:spacing w:val="1"/>
          <w:sz w:val="24"/>
          <w:szCs w:val="24"/>
        </w:rPr>
        <w:t xml:space="preserve"> </w:t>
      </w:r>
      <w:r w:rsidRPr="00CE2DCE">
        <w:rPr>
          <w:sz w:val="24"/>
          <w:szCs w:val="24"/>
        </w:rPr>
        <w:t>год.</w:t>
      </w:r>
    </w:p>
    <w:p w:rsidR="006F5436" w:rsidRPr="00CE2DCE" w:rsidRDefault="006F5436" w:rsidP="006F5436">
      <w:pPr>
        <w:pStyle w:val="TableParagraph"/>
        <w:numPr>
          <w:ilvl w:val="0"/>
          <w:numId w:val="5"/>
        </w:numPr>
        <w:tabs>
          <w:tab w:val="left" w:pos="426"/>
        </w:tabs>
        <w:ind w:right="101" w:firstLine="0"/>
        <w:jc w:val="both"/>
        <w:rPr>
          <w:sz w:val="24"/>
          <w:szCs w:val="24"/>
        </w:rPr>
      </w:pPr>
      <w:r w:rsidRPr="00CE2DCE">
        <w:rPr>
          <w:sz w:val="24"/>
          <w:szCs w:val="24"/>
        </w:rPr>
        <w:t>Рассмотрение рабочих программ учителей русского языка и литературы, внеурочной деятельности, спецкурсов.</w:t>
      </w:r>
    </w:p>
    <w:p w:rsidR="006F5436" w:rsidRPr="00CE2DCE" w:rsidRDefault="006F5436" w:rsidP="006F5436">
      <w:pPr>
        <w:pStyle w:val="TableParagraph"/>
        <w:numPr>
          <w:ilvl w:val="0"/>
          <w:numId w:val="5"/>
        </w:numPr>
        <w:tabs>
          <w:tab w:val="left" w:pos="286"/>
          <w:tab w:val="left" w:pos="3028"/>
        </w:tabs>
        <w:spacing w:line="256" w:lineRule="auto"/>
        <w:ind w:right="103" w:firstLine="0"/>
        <w:jc w:val="both"/>
        <w:rPr>
          <w:sz w:val="24"/>
          <w:szCs w:val="24"/>
        </w:rPr>
      </w:pPr>
      <w:r w:rsidRPr="00CE2DCE">
        <w:rPr>
          <w:sz w:val="24"/>
          <w:szCs w:val="24"/>
        </w:rPr>
        <w:t>Планирование работы по самообразованию</w:t>
      </w:r>
      <w:r w:rsidRPr="00CE2DCE">
        <w:rPr>
          <w:sz w:val="24"/>
          <w:szCs w:val="24"/>
        </w:rPr>
        <w:tab/>
      </w:r>
      <w:r w:rsidRPr="00CE2DCE">
        <w:rPr>
          <w:spacing w:val="-4"/>
          <w:sz w:val="24"/>
          <w:szCs w:val="24"/>
        </w:rPr>
        <w:t xml:space="preserve">учителей </w:t>
      </w:r>
      <w:r w:rsidRPr="00CE2DCE">
        <w:rPr>
          <w:sz w:val="24"/>
          <w:szCs w:val="24"/>
        </w:rPr>
        <w:t>(утверждение</w:t>
      </w:r>
      <w:r w:rsidRPr="00CE2DCE">
        <w:rPr>
          <w:spacing w:val="-2"/>
          <w:sz w:val="24"/>
          <w:szCs w:val="24"/>
        </w:rPr>
        <w:t xml:space="preserve"> </w:t>
      </w:r>
      <w:r w:rsidRPr="00CE2DCE">
        <w:rPr>
          <w:sz w:val="24"/>
          <w:szCs w:val="24"/>
        </w:rPr>
        <w:t>тем).</w:t>
      </w:r>
    </w:p>
    <w:p w:rsidR="006F5436" w:rsidRPr="00CE2DCE" w:rsidRDefault="006F5436" w:rsidP="006F5436">
      <w:pPr>
        <w:pStyle w:val="TableParagraph"/>
        <w:numPr>
          <w:ilvl w:val="0"/>
          <w:numId w:val="5"/>
        </w:numPr>
        <w:tabs>
          <w:tab w:val="left" w:pos="286"/>
        </w:tabs>
        <w:spacing w:line="254" w:lineRule="auto"/>
        <w:ind w:right="103" w:firstLine="0"/>
        <w:jc w:val="both"/>
        <w:rPr>
          <w:sz w:val="24"/>
          <w:szCs w:val="24"/>
        </w:rPr>
      </w:pPr>
      <w:r w:rsidRPr="00CE2DCE">
        <w:rPr>
          <w:sz w:val="24"/>
          <w:szCs w:val="24"/>
        </w:rPr>
        <w:t>Обсуждение графиков открытых уроков и предметных</w:t>
      </w:r>
      <w:r w:rsidRPr="00CE2DCE">
        <w:rPr>
          <w:spacing w:val="-1"/>
          <w:sz w:val="24"/>
          <w:szCs w:val="24"/>
        </w:rPr>
        <w:t xml:space="preserve"> </w:t>
      </w:r>
      <w:r w:rsidRPr="00CE2DCE">
        <w:rPr>
          <w:sz w:val="24"/>
          <w:szCs w:val="24"/>
        </w:rPr>
        <w:t>недель.</w:t>
      </w:r>
    </w:p>
    <w:p w:rsidR="006F5436" w:rsidRPr="00CE2DCE" w:rsidRDefault="006F5436" w:rsidP="0014767D">
      <w:pPr>
        <w:pStyle w:val="TableParagraph"/>
        <w:numPr>
          <w:ilvl w:val="0"/>
          <w:numId w:val="5"/>
        </w:numPr>
        <w:tabs>
          <w:tab w:val="left" w:pos="286"/>
        </w:tabs>
        <w:spacing w:line="254" w:lineRule="auto"/>
        <w:ind w:right="103" w:firstLine="0"/>
        <w:jc w:val="both"/>
        <w:rPr>
          <w:color w:val="000000"/>
          <w:sz w:val="24"/>
          <w:szCs w:val="24"/>
        </w:rPr>
      </w:pPr>
      <w:r w:rsidRPr="00CE2DCE">
        <w:rPr>
          <w:sz w:val="24"/>
          <w:szCs w:val="24"/>
        </w:rPr>
        <w:t>Обсуждение и утверждение плана повышения квалификации (курсовая переподготовка)</w:t>
      </w:r>
    </w:p>
    <w:p w:rsidR="0014767D" w:rsidRPr="00CE2DCE" w:rsidRDefault="0014767D" w:rsidP="006F5436">
      <w:pPr>
        <w:pStyle w:val="TableParagraph"/>
        <w:tabs>
          <w:tab w:val="left" w:pos="286"/>
        </w:tabs>
        <w:spacing w:line="254" w:lineRule="auto"/>
        <w:ind w:left="104" w:right="103"/>
        <w:jc w:val="both"/>
        <w:rPr>
          <w:color w:val="000000"/>
          <w:sz w:val="24"/>
          <w:szCs w:val="24"/>
        </w:rPr>
      </w:pPr>
      <w:r w:rsidRPr="00CE2DCE">
        <w:rPr>
          <w:color w:val="000000"/>
          <w:sz w:val="24"/>
          <w:szCs w:val="24"/>
        </w:rPr>
        <w:t>Заседание № 2 от 19. 1</w:t>
      </w:r>
      <w:r w:rsidR="006F5436" w:rsidRPr="00CE2DCE">
        <w:rPr>
          <w:color w:val="000000"/>
          <w:sz w:val="24"/>
          <w:szCs w:val="24"/>
        </w:rPr>
        <w:t>0.2019</w:t>
      </w:r>
    </w:p>
    <w:p w:rsidR="0014767D" w:rsidRPr="00CE2DCE" w:rsidRDefault="0014767D" w:rsidP="001476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2DCE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CE2DCE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6F5436" w:rsidRPr="00CE2DCE">
        <w:rPr>
          <w:rFonts w:ascii="Times New Roman" w:hAnsi="Times New Roman"/>
          <w:b/>
          <w:sz w:val="24"/>
          <w:szCs w:val="24"/>
          <w:lang w:val="ru-RU"/>
        </w:rPr>
        <w:t>Повышения качества знаний через активизацию внеклассной и внеурочной работы»</w:t>
      </w:r>
    </w:p>
    <w:p w:rsidR="0014767D" w:rsidRPr="00CE2DCE" w:rsidRDefault="0014767D" w:rsidP="001476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E2DCE">
        <w:rPr>
          <w:rFonts w:ascii="Times New Roman" w:hAnsi="Times New Roman"/>
          <w:b/>
          <w:sz w:val="24"/>
          <w:szCs w:val="24"/>
          <w:lang w:val="ru-RU"/>
        </w:rPr>
        <w:t>Повестка дня:</w:t>
      </w:r>
    </w:p>
    <w:p w:rsidR="006F5436" w:rsidRPr="00CE2DCE" w:rsidRDefault="006F5436" w:rsidP="006F5436">
      <w:pPr>
        <w:pStyle w:val="TableParagraph"/>
        <w:numPr>
          <w:ilvl w:val="0"/>
          <w:numId w:val="6"/>
        </w:numPr>
        <w:tabs>
          <w:tab w:val="left" w:pos="385"/>
        </w:tabs>
        <w:spacing w:line="274" w:lineRule="exact"/>
        <w:ind w:hanging="319"/>
        <w:rPr>
          <w:b/>
          <w:sz w:val="24"/>
          <w:szCs w:val="24"/>
        </w:rPr>
      </w:pPr>
      <w:r w:rsidRPr="00CE2DCE">
        <w:rPr>
          <w:b/>
          <w:spacing w:val="4"/>
          <w:sz w:val="24"/>
          <w:szCs w:val="24"/>
        </w:rPr>
        <w:t>Педагогический</w:t>
      </w:r>
      <w:r w:rsidRPr="00CE2DCE">
        <w:rPr>
          <w:b/>
          <w:spacing w:val="10"/>
          <w:sz w:val="24"/>
          <w:szCs w:val="24"/>
        </w:rPr>
        <w:t xml:space="preserve"> </w:t>
      </w:r>
      <w:r w:rsidRPr="00CE2DCE">
        <w:rPr>
          <w:b/>
          <w:spacing w:val="4"/>
          <w:sz w:val="24"/>
          <w:szCs w:val="24"/>
        </w:rPr>
        <w:t>практикум</w:t>
      </w:r>
    </w:p>
    <w:p w:rsidR="006F5436" w:rsidRPr="00CE2DCE" w:rsidRDefault="006F5436" w:rsidP="006F5436">
      <w:pPr>
        <w:pStyle w:val="TableParagraph"/>
        <w:ind w:left="65"/>
        <w:rPr>
          <w:sz w:val="24"/>
          <w:szCs w:val="24"/>
        </w:rPr>
      </w:pPr>
      <w:r w:rsidRPr="00CE2DCE">
        <w:rPr>
          <w:sz w:val="24"/>
          <w:szCs w:val="24"/>
        </w:rPr>
        <w:t>«Использование мультимеди</w:t>
      </w:r>
      <w:proofErr w:type="gramStart"/>
      <w:r w:rsidRPr="00CE2DCE">
        <w:rPr>
          <w:sz w:val="24"/>
          <w:szCs w:val="24"/>
        </w:rPr>
        <w:t>а-</w:t>
      </w:r>
      <w:proofErr w:type="gramEnd"/>
      <w:r w:rsidRPr="00CE2DCE">
        <w:rPr>
          <w:sz w:val="24"/>
          <w:szCs w:val="24"/>
        </w:rPr>
        <w:t xml:space="preserve"> технологий при организации внеурочной деятельности».</w:t>
      </w:r>
      <w:r w:rsidRPr="00CE2DCE">
        <w:rPr>
          <w:spacing w:val="3"/>
          <w:sz w:val="24"/>
          <w:szCs w:val="24"/>
        </w:rPr>
        <w:t xml:space="preserve"> (</w:t>
      </w:r>
      <w:proofErr w:type="spellStart"/>
      <w:r w:rsidRPr="00CE2DCE">
        <w:rPr>
          <w:spacing w:val="3"/>
          <w:sz w:val="24"/>
          <w:szCs w:val="24"/>
        </w:rPr>
        <w:t>Ташкенова</w:t>
      </w:r>
      <w:proofErr w:type="spellEnd"/>
      <w:r w:rsidRPr="00CE2DCE">
        <w:rPr>
          <w:spacing w:val="3"/>
          <w:sz w:val="24"/>
          <w:szCs w:val="24"/>
        </w:rPr>
        <w:t xml:space="preserve"> Т.В.)</w:t>
      </w:r>
    </w:p>
    <w:p w:rsidR="006F5436" w:rsidRPr="00CE2DCE" w:rsidRDefault="006F5436" w:rsidP="006F5436">
      <w:pPr>
        <w:pStyle w:val="TableParagraph"/>
        <w:numPr>
          <w:ilvl w:val="0"/>
          <w:numId w:val="6"/>
        </w:numPr>
        <w:tabs>
          <w:tab w:val="left" w:pos="385"/>
        </w:tabs>
        <w:ind w:left="65" w:right="297" w:firstLine="0"/>
        <w:rPr>
          <w:sz w:val="24"/>
          <w:szCs w:val="24"/>
        </w:rPr>
      </w:pPr>
      <w:r w:rsidRPr="00CE2DCE">
        <w:rPr>
          <w:b/>
          <w:spacing w:val="4"/>
          <w:sz w:val="24"/>
          <w:szCs w:val="24"/>
        </w:rPr>
        <w:t xml:space="preserve">Мастер-класс </w:t>
      </w:r>
      <w:r w:rsidRPr="00CE2DCE">
        <w:rPr>
          <w:spacing w:val="3"/>
          <w:sz w:val="24"/>
          <w:szCs w:val="24"/>
        </w:rPr>
        <w:t xml:space="preserve">«Организация </w:t>
      </w:r>
      <w:r w:rsidRPr="00CE2DCE">
        <w:rPr>
          <w:spacing w:val="4"/>
          <w:sz w:val="24"/>
          <w:szCs w:val="24"/>
        </w:rPr>
        <w:t xml:space="preserve">учебно-исследовательской </w:t>
      </w:r>
      <w:r w:rsidRPr="00CE2DCE">
        <w:rPr>
          <w:spacing w:val="3"/>
          <w:sz w:val="24"/>
          <w:szCs w:val="24"/>
        </w:rPr>
        <w:t xml:space="preserve">деятельности </w:t>
      </w:r>
      <w:r w:rsidRPr="00CE2DCE">
        <w:rPr>
          <w:spacing w:val="2"/>
          <w:sz w:val="24"/>
          <w:szCs w:val="24"/>
        </w:rPr>
        <w:t xml:space="preserve">на </w:t>
      </w:r>
      <w:r w:rsidRPr="00CE2DCE">
        <w:rPr>
          <w:spacing w:val="3"/>
          <w:sz w:val="24"/>
          <w:szCs w:val="24"/>
        </w:rPr>
        <w:t>уроках русского языка и литературы» (Сурина Н.Л., Мироненко И.М.)</w:t>
      </w:r>
    </w:p>
    <w:p w:rsidR="006F5436" w:rsidRPr="00CE2DCE" w:rsidRDefault="006F5436" w:rsidP="006F5436">
      <w:pPr>
        <w:pStyle w:val="TableParagraph"/>
        <w:numPr>
          <w:ilvl w:val="0"/>
          <w:numId w:val="6"/>
        </w:numPr>
        <w:tabs>
          <w:tab w:val="left" w:pos="385"/>
        </w:tabs>
        <w:ind w:left="65" w:right="248" w:firstLine="0"/>
        <w:rPr>
          <w:sz w:val="24"/>
          <w:szCs w:val="24"/>
        </w:rPr>
      </w:pPr>
      <w:r w:rsidRPr="00CE2DCE">
        <w:rPr>
          <w:sz w:val="24"/>
          <w:szCs w:val="24"/>
        </w:rPr>
        <w:t xml:space="preserve">Анализ </w:t>
      </w:r>
      <w:proofErr w:type="gramStart"/>
      <w:r w:rsidRPr="00CE2DCE">
        <w:rPr>
          <w:sz w:val="24"/>
          <w:szCs w:val="24"/>
        </w:rPr>
        <w:t>результатов проведения школьного тура Всероссийской олимпиады школьников</w:t>
      </w:r>
      <w:proofErr w:type="gramEnd"/>
      <w:r w:rsidRPr="00CE2DCE">
        <w:rPr>
          <w:sz w:val="24"/>
          <w:szCs w:val="24"/>
        </w:rPr>
        <w:t xml:space="preserve"> в 2017-2018 учебном</w:t>
      </w:r>
      <w:r w:rsidRPr="00CE2DCE">
        <w:rPr>
          <w:spacing w:val="-2"/>
          <w:sz w:val="24"/>
          <w:szCs w:val="24"/>
        </w:rPr>
        <w:t xml:space="preserve"> </w:t>
      </w:r>
      <w:r w:rsidRPr="00CE2DCE">
        <w:rPr>
          <w:sz w:val="24"/>
          <w:szCs w:val="24"/>
        </w:rPr>
        <w:t>году.</w:t>
      </w:r>
    </w:p>
    <w:p w:rsidR="006F5436" w:rsidRPr="00CE2DCE" w:rsidRDefault="006F5436" w:rsidP="006F5436">
      <w:pPr>
        <w:pStyle w:val="TableParagraph"/>
        <w:numPr>
          <w:ilvl w:val="0"/>
          <w:numId w:val="6"/>
        </w:numPr>
        <w:tabs>
          <w:tab w:val="left" w:pos="423"/>
        </w:tabs>
        <w:ind w:left="108" w:right="1182" w:firstLine="0"/>
        <w:rPr>
          <w:sz w:val="24"/>
          <w:szCs w:val="24"/>
        </w:rPr>
      </w:pPr>
      <w:r w:rsidRPr="00CE2DCE">
        <w:rPr>
          <w:sz w:val="24"/>
          <w:szCs w:val="24"/>
        </w:rPr>
        <w:t xml:space="preserve">Подготовка учащихся к муниципальному этапу Всероссийской </w:t>
      </w:r>
      <w:r w:rsidRPr="00CE2DCE">
        <w:rPr>
          <w:spacing w:val="-3"/>
          <w:sz w:val="24"/>
          <w:szCs w:val="24"/>
        </w:rPr>
        <w:t xml:space="preserve">олимпиады </w:t>
      </w:r>
      <w:r w:rsidRPr="00CE2DCE">
        <w:rPr>
          <w:sz w:val="24"/>
          <w:szCs w:val="24"/>
        </w:rPr>
        <w:t>школьников.</w:t>
      </w:r>
    </w:p>
    <w:p w:rsidR="006F5436" w:rsidRPr="00CE2DCE" w:rsidRDefault="006F5436" w:rsidP="0014767D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6F5436" w:rsidRPr="00CE2DCE" w:rsidRDefault="006F5436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Заседание № 3 </w:t>
      </w:r>
      <w:proofErr w:type="gramStart"/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F5436" w:rsidRPr="00317D86" w:rsidRDefault="006F5436" w:rsidP="0014767D">
      <w:pPr>
        <w:pStyle w:val="a3"/>
        <w:rPr>
          <w:rFonts w:ascii="Times New Roman" w:hAnsi="Times New Roman"/>
          <w:b/>
          <w:sz w:val="24"/>
          <w:szCs w:val="24"/>
        </w:rPr>
      </w:pPr>
      <w:r w:rsidRPr="00317D86">
        <w:rPr>
          <w:rFonts w:ascii="Times New Roman" w:hAnsi="Times New Roman"/>
          <w:color w:val="000000"/>
          <w:sz w:val="24"/>
          <w:szCs w:val="24"/>
          <w:lang w:eastAsia="ru-RU"/>
        </w:rPr>
        <w:t>Тема: «</w:t>
      </w:r>
      <w:r w:rsidRPr="00317D86">
        <w:rPr>
          <w:rFonts w:ascii="Times New Roman" w:hAnsi="Times New Roman"/>
          <w:b/>
          <w:sz w:val="24"/>
          <w:szCs w:val="24"/>
        </w:rPr>
        <w:t>Формы распространения педагогического опыта педагога»</w:t>
      </w:r>
    </w:p>
    <w:p w:rsidR="006F5436" w:rsidRPr="00317D86" w:rsidRDefault="006F5436" w:rsidP="0014767D">
      <w:pPr>
        <w:pStyle w:val="a3"/>
        <w:rPr>
          <w:rFonts w:ascii="Times New Roman" w:hAnsi="Times New Roman"/>
          <w:b/>
          <w:sz w:val="24"/>
          <w:szCs w:val="24"/>
        </w:rPr>
      </w:pPr>
      <w:r w:rsidRPr="00317D86">
        <w:rPr>
          <w:rFonts w:ascii="Times New Roman" w:hAnsi="Times New Roman"/>
          <w:b/>
          <w:sz w:val="24"/>
          <w:szCs w:val="24"/>
        </w:rPr>
        <w:t>Повестка дня:</w:t>
      </w:r>
    </w:p>
    <w:p w:rsidR="006F5436" w:rsidRPr="00CE2DCE" w:rsidRDefault="006F5436" w:rsidP="006F5436">
      <w:pPr>
        <w:pStyle w:val="TableParagraph"/>
        <w:numPr>
          <w:ilvl w:val="0"/>
          <w:numId w:val="8"/>
        </w:numPr>
        <w:tabs>
          <w:tab w:val="left" w:pos="366"/>
        </w:tabs>
        <w:ind w:right="825" w:firstLine="0"/>
        <w:rPr>
          <w:sz w:val="24"/>
          <w:szCs w:val="24"/>
        </w:rPr>
      </w:pPr>
      <w:r w:rsidRPr="00CE2DCE">
        <w:rPr>
          <w:sz w:val="24"/>
          <w:szCs w:val="24"/>
        </w:rPr>
        <w:t>Участие учителей МО в профессиональных</w:t>
      </w:r>
      <w:r w:rsidRPr="00CE2DCE">
        <w:rPr>
          <w:spacing w:val="-12"/>
          <w:sz w:val="24"/>
          <w:szCs w:val="24"/>
        </w:rPr>
        <w:t xml:space="preserve"> </w:t>
      </w:r>
      <w:r w:rsidRPr="00CE2DCE">
        <w:rPr>
          <w:sz w:val="24"/>
          <w:szCs w:val="24"/>
        </w:rPr>
        <w:t>конкурсах.</w:t>
      </w:r>
    </w:p>
    <w:p w:rsidR="006F5436" w:rsidRPr="00CE2DCE" w:rsidRDefault="006F5436" w:rsidP="006F5436">
      <w:pPr>
        <w:pStyle w:val="TableParagraph"/>
        <w:numPr>
          <w:ilvl w:val="0"/>
          <w:numId w:val="8"/>
        </w:numPr>
        <w:tabs>
          <w:tab w:val="left" w:pos="366"/>
        </w:tabs>
        <w:ind w:right="825" w:firstLine="0"/>
        <w:rPr>
          <w:sz w:val="24"/>
          <w:szCs w:val="24"/>
        </w:rPr>
      </w:pPr>
      <w:r w:rsidRPr="00CE2DCE">
        <w:rPr>
          <w:sz w:val="24"/>
          <w:szCs w:val="24"/>
        </w:rPr>
        <w:t xml:space="preserve"> Итоги муниципального этапа Всероссийской олимпиады школьников в 2019-2020 </w:t>
      </w:r>
      <w:r w:rsidRPr="00CE2DCE">
        <w:rPr>
          <w:spacing w:val="-3"/>
          <w:sz w:val="24"/>
          <w:szCs w:val="24"/>
        </w:rPr>
        <w:t xml:space="preserve">учебном </w:t>
      </w:r>
      <w:r w:rsidRPr="00CE2DCE">
        <w:rPr>
          <w:sz w:val="24"/>
          <w:szCs w:val="24"/>
        </w:rPr>
        <w:t>году.</w:t>
      </w:r>
    </w:p>
    <w:p w:rsidR="006F5436" w:rsidRPr="00CE2DCE" w:rsidRDefault="006F5436" w:rsidP="006F5436">
      <w:pPr>
        <w:pStyle w:val="TableParagraph"/>
        <w:numPr>
          <w:ilvl w:val="0"/>
          <w:numId w:val="7"/>
        </w:numPr>
        <w:tabs>
          <w:tab w:val="left" w:pos="349"/>
        </w:tabs>
        <w:ind w:right="183" w:firstLine="0"/>
        <w:rPr>
          <w:sz w:val="24"/>
          <w:szCs w:val="24"/>
        </w:rPr>
      </w:pPr>
      <w:r w:rsidRPr="00CE2DCE">
        <w:rPr>
          <w:sz w:val="24"/>
          <w:szCs w:val="24"/>
        </w:rPr>
        <w:t>Анализ успеваемости по</w:t>
      </w:r>
      <w:r w:rsidRPr="00CE2DCE">
        <w:rPr>
          <w:spacing w:val="-11"/>
          <w:sz w:val="24"/>
          <w:szCs w:val="24"/>
        </w:rPr>
        <w:t xml:space="preserve"> </w:t>
      </w:r>
      <w:r w:rsidRPr="00CE2DCE">
        <w:rPr>
          <w:sz w:val="24"/>
          <w:szCs w:val="24"/>
        </w:rPr>
        <w:t>русскому языку и литературе в 1 полугодии.</w:t>
      </w:r>
    </w:p>
    <w:p w:rsidR="006F5436" w:rsidRPr="00CE2DCE" w:rsidRDefault="006F5436" w:rsidP="006F5436">
      <w:pPr>
        <w:pStyle w:val="TableParagraph"/>
        <w:numPr>
          <w:ilvl w:val="0"/>
          <w:numId w:val="7"/>
        </w:numPr>
        <w:tabs>
          <w:tab w:val="left" w:pos="349"/>
        </w:tabs>
        <w:spacing w:before="1"/>
        <w:ind w:right="104" w:firstLine="0"/>
        <w:rPr>
          <w:sz w:val="24"/>
          <w:szCs w:val="24"/>
        </w:rPr>
      </w:pPr>
      <w:r w:rsidRPr="00CE2DCE">
        <w:rPr>
          <w:sz w:val="24"/>
          <w:szCs w:val="24"/>
        </w:rPr>
        <w:t>Проведение мониторинга владения устной речью учащимися 9</w:t>
      </w:r>
      <w:r w:rsidRPr="00CE2DCE">
        <w:rPr>
          <w:spacing w:val="-8"/>
          <w:sz w:val="24"/>
          <w:szCs w:val="24"/>
        </w:rPr>
        <w:t xml:space="preserve"> </w:t>
      </w:r>
      <w:r w:rsidRPr="00CE2DCE">
        <w:rPr>
          <w:sz w:val="24"/>
          <w:szCs w:val="24"/>
        </w:rPr>
        <w:t>класса.</w:t>
      </w:r>
    </w:p>
    <w:p w:rsidR="006F5436" w:rsidRPr="00CE2DCE" w:rsidRDefault="006F5436" w:rsidP="006F5436">
      <w:pPr>
        <w:pStyle w:val="TableParagraph"/>
        <w:numPr>
          <w:ilvl w:val="0"/>
          <w:numId w:val="7"/>
        </w:numPr>
        <w:tabs>
          <w:tab w:val="left" w:pos="349"/>
        </w:tabs>
        <w:ind w:right="1039" w:firstLine="0"/>
        <w:rPr>
          <w:sz w:val="24"/>
          <w:szCs w:val="24"/>
        </w:rPr>
      </w:pPr>
      <w:r w:rsidRPr="00CE2DCE">
        <w:rPr>
          <w:sz w:val="24"/>
          <w:szCs w:val="24"/>
        </w:rPr>
        <w:t>Подготовка к ГИА</w:t>
      </w:r>
      <w:r w:rsidRPr="00CE2DCE">
        <w:rPr>
          <w:spacing w:val="-15"/>
          <w:sz w:val="24"/>
          <w:szCs w:val="24"/>
        </w:rPr>
        <w:t xml:space="preserve"> </w:t>
      </w:r>
      <w:r w:rsidRPr="00CE2DCE">
        <w:rPr>
          <w:sz w:val="24"/>
          <w:szCs w:val="24"/>
        </w:rPr>
        <w:t>(обмен опытом).</w:t>
      </w:r>
    </w:p>
    <w:p w:rsidR="006F5436" w:rsidRPr="00CE2DCE" w:rsidRDefault="006F5436" w:rsidP="0014767D">
      <w:pPr>
        <w:pStyle w:val="TableParagraph"/>
        <w:numPr>
          <w:ilvl w:val="0"/>
          <w:numId w:val="7"/>
        </w:numPr>
        <w:tabs>
          <w:tab w:val="left" w:pos="509"/>
        </w:tabs>
        <w:ind w:left="65" w:right="178" w:firstLine="65"/>
        <w:rPr>
          <w:sz w:val="24"/>
          <w:szCs w:val="24"/>
        </w:rPr>
      </w:pPr>
      <w:r w:rsidRPr="00CE2DCE">
        <w:rPr>
          <w:spacing w:val="4"/>
          <w:sz w:val="24"/>
          <w:szCs w:val="24"/>
        </w:rPr>
        <w:t xml:space="preserve">Утверждение текстов </w:t>
      </w:r>
      <w:r w:rsidRPr="00CE2DCE">
        <w:rPr>
          <w:spacing w:val="3"/>
          <w:sz w:val="24"/>
          <w:szCs w:val="24"/>
        </w:rPr>
        <w:t xml:space="preserve">работ </w:t>
      </w:r>
      <w:r w:rsidRPr="00CE2DCE">
        <w:rPr>
          <w:spacing w:val="2"/>
          <w:sz w:val="24"/>
          <w:szCs w:val="24"/>
        </w:rPr>
        <w:t xml:space="preserve">для </w:t>
      </w:r>
      <w:r w:rsidRPr="00CE2DCE">
        <w:rPr>
          <w:spacing w:val="3"/>
          <w:sz w:val="24"/>
          <w:szCs w:val="24"/>
        </w:rPr>
        <w:t xml:space="preserve">проведения промежуточной аттестации </w:t>
      </w:r>
      <w:r w:rsidRPr="00CE2DCE">
        <w:rPr>
          <w:sz w:val="24"/>
          <w:szCs w:val="24"/>
        </w:rPr>
        <w:t xml:space="preserve">в </w:t>
      </w:r>
      <w:r w:rsidRPr="00CE2DCE">
        <w:rPr>
          <w:spacing w:val="3"/>
          <w:sz w:val="24"/>
          <w:szCs w:val="24"/>
        </w:rPr>
        <w:t>2020</w:t>
      </w:r>
      <w:r w:rsidRPr="00CE2DCE">
        <w:rPr>
          <w:spacing w:val="24"/>
          <w:sz w:val="24"/>
          <w:szCs w:val="24"/>
        </w:rPr>
        <w:t xml:space="preserve"> </w:t>
      </w:r>
      <w:r w:rsidRPr="00CE2DCE">
        <w:rPr>
          <w:spacing w:val="3"/>
          <w:sz w:val="24"/>
          <w:szCs w:val="24"/>
        </w:rPr>
        <w:t>году.</w:t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Проведён сравнительный  анализ продуктивности педагогической деятельности по итогам 1 и 2 четвертей</w:t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По предметам русский язык и литература учителя показали следующие результаты:</w:t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9"/>
        <w:gridCol w:w="1470"/>
        <w:gridCol w:w="1992"/>
        <w:gridCol w:w="1665"/>
        <w:gridCol w:w="1454"/>
      </w:tblGrid>
      <w:tr w:rsidR="0014767D" w:rsidRPr="006B70AD" w:rsidTr="00472C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4767D" w:rsidRPr="006B70AD" w:rsidTr="00472C1C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>% успеваемость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>% качество</w:t>
            </w:r>
          </w:p>
        </w:tc>
      </w:tr>
      <w:tr w:rsidR="0014767D" w:rsidRPr="006B70AD" w:rsidTr="00472C1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  <w:tr w:rsidR="00C35E06" w:rsidRPr="006B70AD" w:rsidTr="00472C1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>1.Колос С.В.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5E06" w:rsidRPr="006B70AD" w:rsidRDefault="00472C1C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C35E06" w:rsidRPr="006B70AD" w:rsidTr="00472C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Мироненко И.М.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  <w:tr w:rsidR="00C35E06" w:rsidRPr="006B70AD" w:rsidTr="00472C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>3. Сурина Н.Л.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35E06" w:rsidRPr="006B70AD" w:rsidTr="00472C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>Ташкенова</w:t>
            </w:r>
            <w:proofErr w:type="spellEnd"/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C35E06" w:rsidRPr="006B70AD" w:rsidTr="00472C1C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</w:tr>
    </w:tbl>
    <w:p w:rsidR="0014767D" w:rsidRPr="006B70AD" w:rsidRDefault="0014767D" w:rsidP="006B70AD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70AD">
        <w:rPr>
          <w:rFonts w:ascii="Times New Roman" w:hAnsi="Times New Roman"/>
          <w:b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9"/>
        <w:gridCol w:w="1470"/>
        <w:gridCol w:w="1992"/>
        <w:gridCol w:w="1665"/>
        <w:gridCol w:w="1454"/>
      </w:tblGrid>
      <w:tr w:rsidR="0014767D" w:rsidRPr="006B70AD" w:rsidTr="00472C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4767D" w:rsidRPr="006B70AD" w:rsidTr="00472C1C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>% успеваемость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>% качество</w:t>
            </w:r>
          </w:p>
        </w:tc>
      </w:tr>
      <w:tr w:rsidR="0014767D" w:rsidRPr="006B70AD" w:rsidTr="00472C1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67D" w:rsidRPr="006B70AD" w:rsidRDefault="0014767D" w:rsidP="006B70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  <w:tr w:rsidR="00C35E06" w:rsidRPr="006B70AD" w:rsidTr="00472C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>1.Колос С.В.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472C1C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35E06" w:rsidRPr="006B70AD" w:rsidTr="00472C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>2. Мироненко И.М.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35E06" w:rsidRPr="006B70AD" w:rsidTr="00472C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>3. Сурина Н.Л.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C35E06" w:rsidRPr="006B70AD" w:rsidTr="00472C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>Ташкенова</w:t>
            </w:r>
            <w:proofErr w:type="spellEnd"/>
            <w:r w:rsidRPr="006B70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35E06" w:rsidRPr="006B70AD" w:rsidTr="00472C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7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35E06" w:rsidRPr="006B70AD" w:rsidRDefault="00472C1C" w:rsidP="006B70A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6" w:rsidRPr="006B70AD" w:rsidRDefault="00C35E06" w:rsidP="006B70AD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B70A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58,7</w:t>
            </w:r>
          </w:p>
        </w:tc>
      </w:tr>
    </w:tbl>
    <w:p w:rsidR="0014767D" w:rsidRPr="00CE2DCE" w:rsidRDefault="0014767D" w:rsidP="0014767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Успеваемость  и  качество  знаний  в  I и </w:t>
      </w:r>
      <w:r w:rsidRPr="00CE2DCE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четвертях  по  русскому языку по классам (сравнительный анализ):</w:t>
      </w:r>
    </w:p>
    <w:p w:rsidR="0014767D" w:rsidRPr="00CE2DCE" w:rsidRDefault="0014767D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b/>
          <w:color w:val="000000"/>
          <w:sz w:val="24"/>
          <w:szCs w:val="24"/>
          <w:lang w:eastAsia="ru-RU"/>
        </w:rPr>
        <w:t>Русский язык</w:t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6541C5" wp14:editId="2898FEF4">
            <wp:extent cx="5505450" cy="3381375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079AF0F" wp14:editId="273D92D1">
            <wp:extent cx="5505450" cy="338137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361088" wp14:editId="3524D227">
            <wp:extent cx="5505450" cy="33813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09EE41B" wp14:editId="4AA1C20A">
            <wp:extent cx="5505450" cy="338137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4575" w:rsidRPr="00CE2DCE" w:rsidRDefault="00F04575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4575" w:rsidRPr="00CE2DCE" w:rsidRDefault="00F04575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4575" w:rsidRPr="00CE2DCE" w:rsidRDefault="00F04575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4575" w:rsidRPr="00CE2DCE" w:rsidRDefault="00F04575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4575" w:rsidRPr="00CE2DCE" w:rsidRDefault="00F04575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4575" w:rsidRPr="00CE2DCE" w:rsidRDefault="00F04575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4575" w:rsidRPr="00CE2DCE" w:rsidRDefault="00F04575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4575" w:rsidRPr="00CE2DCE" w:rsidRDefault="00F04575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4575" w:rsidRPr="00CE2DCE" w:rsidRDefault="00F04575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4575" w:rsidRPr="00CE2DCE" w:rsidRDefault="00F04575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4575" w:rsidRPr="00CE2DCE" w:rsidRDefault="00F04575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4767D" w:rsidRPr="00CE2DCE" w:rsidRDefault="0014767D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Литература</w:t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9DD87E" wp14:editId="548731F7">
            <wp:extent cx="5505450" cy="338137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94A28D" wp14:editId="1E2CE28D">
            <wp:extent cx="5505450" cy="338137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FC0135" wp14:editId="70C71AC1">
            <wp:extent cx="5505450" cy="33813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15A496A" wp14:editId="1FBF1F2F">
            <wp:extent cx="5505450" cy="338137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Сравнительный анализ успеваемости и качества знаний по русскому языку показал следующие результаты:</w:t>
      </w:r>
    </w:p>
    <w:p w:rsidR="0014767D" w:rsidRPr="00CE2DCE" w:rsidRDefault="0014767D" w:rsidP="0014767D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со 100% успеваемостью закончили 2 четве</w:t>
      </w:r>
      <w:r w:rsidR="0063377B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рть следующие классы: 5А,5Б, 6А, 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6Б,  </w:t>
      </w:r>
      <w:r w:rsidR="001C5DBF" w:rsidRPr="00CE2DCE">
        <w:rPr>
          <w:rFonts w:ascii="Times New Roman" w:hAnsi="Times New Roman"/>
          <w:color w:val="000000"/>
          <w:sz w:val="24"/>
          <w:szCs w:val="24"/>
          <w:lang w:eastAsia="ru-RU"/>
        </w:rPr>
        <w:t>7Б, 9А,9Б, 10А,10Б,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11А; по сравнению с 1 четвертью увеличилась успеваемость у учащихся </w:t>
      </w:r>
      <w:r w:rsidR="001C5DBF" w:rsidRPr="00CE2DCE">
        <w:rPr>
          <w:rFonts w:ascii="Times New Roman" w:hAnsi="Times New Roman"/>
          <w:color w:val="000000"/>
          <w:sz w:val="24"/>
          <w:szCs w:val="24"/>
          <w:lang w:eastAsia="ru-RU"/>
        </w:rPr>
        <w:t>6Б на 4%;</w:t>
      </w:r>
    </w:p>
    <w:p w:rsidR="0014767D" w:rsidRPr="00CE2DCE" w:rsidRDefault="0014767D" w:rsidP="0014767D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увеличилось качество</w:t>
      </w:r>
      <w:r w:rsidR="001C5DBF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русскому языку у учащихся 5Б (на 8 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%), </w:t>
      </w:r>
      <w:r w:rsidR="001C5DBF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6В (на 7,4%), 7А (на 10 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%), 6Б (на 8%), </w:t>
      </w:r>
      <w:r w:rsidR="001C5DBF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8А (на 2,6 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%), 9Б (</w:t>
      </w:r>
      <w:proofErr w:type="gramStart"/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C5DBF" w:rsidRPr="00CE2DC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%);</w:t>
      </w:r>
    </w:p>
    <w:p w:rsidR="0014767D" w:rsidRPr="00CE2DCE" w:rsidRDefault="0014767D" w:rsidP="0014767D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произошло сни</w:t>
      </w:r>
      <w:r w:rsidR="001C5DBF" w:rsidRPr="00CE2DCE">
        <w:rPr>
          <w:rFonts w:ascii="Times New Roman" w:hAnsi="Times New Roman"/>
          <w:color w:val="000000"/>
          <w:sz w:val="24"/>
          <w:szCs w:val="24"/>
          <w:lang w:eastAsia="ru-RU"/>
        </w:rPr>
        <w:t>жение качества у учащихся 5А (на 4,5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%), </w:t>
      </w:r>
      <w:r w:rsidR="001C5DBF" w:rsidRPr="00CE2DCE">
        <w:rPr>
          <w:rFonts w:ascii="Times New Roman" w:hAnsi="Times New Roman"/>
          <w:color w:val="000000"/>
          <w:sz w:val="24"/>
          <w:szCs w:val="24"/>
          <w:lang w:eastAsia="ru-RU"/>
        </w:rPr>
        <w:t>6Б и 7Б (на 4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%), </w:t>
      </w:r>
      <w:r w:rsidR="001C5DBF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9А (на 10 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%).</w:t>
      </w:r>
    </w:p>
    <w:p w:rsidR="0014767D" w:rsidRPr="00CE2DCE" w:rsidRDefault="0014767D" w:rsidP="0014767D">
      <w:pPr>
        <w:pStyle w:val="a3"/>
        <w:ind w:left="4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Сравнительный анализ успеваемости и качества знаний по литературе показал следующие результаты:</w:t>
      </w:r>
    </w:p>
    <w:p w:rsidR="0014767D" w:rsidRPr="00CE2DCE" w:rsidRDefault="0014767D" w:rsidP="0014767D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100% успеваемостью закончили следующие классы – 5А,5Б, 6А, </w:t>
      </w:r>
      <w:r w:rsidR="002401C9" w:rsidRPr="00CE2DCE">
        <w:rPr>
          <w:rFonts w:ascii="Times New Roman" w:hAnsi="Times New Roman"/>
          <w:color w:val="000000"/>
          <w:sz w:val="24"/>
          <w:szCs w:val="24"/>
          <w:lang w:eastAsia="ru-RU"/>
        </w:rPr>
        <w:t>9А,9Б</w:t>
      </w:r>
      <w:r w:rsidR="00B44690" w:rsidRPr="00CE2DCE">
        <w:rPr>
          <w:rFonts w:ascii="Times New Roman" w:hAnsi="Times New Roman"/>
          <w:color w:val="000000"/>
          <w:sz w:val="24"/>
          <w:szCs w:val="24"/>
          <w:lang w:eastAsia="ru-RU"/>
        </w:rPr>
        <w:t>, 10А,10Б, 11</w:t>
      </w:r>
      <w:proofErr w:type="gramStart"/>
      <w:r w:rsidR="00B44690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4767D" w:rsidRPr="00CE2DCE" w:rsidRDefault="0014767D" w:rsidP="0014767D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увеличилось качество – </w:t>
      </w:r>
      <w:r w:rsidR="00B44690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6В (на 9 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%), </w:t>
      </w:r>
      <w:r w:rsidR="00B44690" w:rsidRPr="00CE2DCE">
        <w:rPr>
          <w:rFonts w:ascii="Times New Roman" w:hAnsi="Times New Roman"/>
          <w:color w:val="000000"/>
          <w:sz w:val="24"/>
          <w:szCs w:val="24"/>
          <w:lang w:eastAsia="ru-RU"/>
        </w:rPr>
        <w:t>8А (на 23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%)</w:t>
      </w:r>
      <w:r w:rsidR="00B44690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8 Б </w:t>
      </w:r>
      <w:proofErr w:type="gramStart"/>
      <w:r w:rsidR="00B44690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B44690" w:rsidRPr="00CE2DCE">
        <w:rPr>
          <w:rFonts w:ascii="Times New Roman" w:hAnsi="Times New Roman"/>
          <w:color w:val="000000"/>
          <w:sz w:val="24"/>
          <w:szCs w:val="24"/>
          <w:lang w:eastAsia="ru-RU"/>
        </w:rPr>
        <w:t>на 5%), 9А ( на 15%)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4767D" w:rsidRPr="00CE2DCE" w:rsidRDefault="0014767D" w:rsidP="0014767D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произош</w:t>
      </w:r>
      <w:r w:rsidR="00B44690" w:rsidRPr="00CE2DCE">
        <w:rPr>
          <w:rFonts w:ascii="Times New Roman" w:hAnsi="Times New Roman"/>
          <w:color w:val="000000"/>
          <w:sz w:val="24"/>
          <w:szCs w:val="24"/>
          <w:lang w:eastAsia="ru-RU"/>
        </w:rPr>
        <w:t>ло снижение качества – 5А (на</w:t>
      </w:r>
      <w:proofErr w:type="gramStart"/>
      <w:r w:rsidR="00B44690" w:rsidRPr="00CE2DC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proofErr w:type="gramEnd"/>
      <w:r w:rsidR="00B44690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%), 5Б (на 16 %), 6А (на 4 %), 6Б (на 5,5 %), 7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(на </w:t>
      </w:r>
      <w:r w:rsidR="00B44690" w:rsidRPr="00CE2DCE">
        <w:rPr>
          <w:rFonts w:ascii="Times New Roman" w:hAnsi="Times New Roman"/>
          <w:color w:val="000000"/>
          <w:sz w:val="24"/>
          <w:szCs w:val="24"/>
          <w:lang w:eastAsia="ru-RU"/>
        </w:rPr>
        <w:t>9 %), 7Б (на 4%).</w:t>
      </w:r>
    </w:p>
    <w:p w:rsidR="0014767D" w:rsidRPr="00CE2DCE" w:rsidRDefault="0014767D" w:rsidP="0014767D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val="ru-RU" w:eastAsia="ru-RU"/>
        </w:rPr>
        <w:t>Причины снижения успеваемости и качества знаний по русскому языку и литературе</w:t>
      </w:r>
      <w:r w:rsidRPr="00CE2DCE">
        <w:rPr>
          <w:rFonts w:ascii="Times New Roman" w:hAnsi="Times New Roman"/>
          <w:sz w:val="24"/>
          <w:szCs w:val="24"/>
          <w:lang w:val="ru-RU"/>
        </w:rPr>
        <w:t xml:space="preserve"> связаны со слабой подготовкой учащихся к урокам, кроме того наблюдается низкая мотивация изучения предметов,</w:t>
      </w:r>
      <w:r w:rsidRPr="00CE2DCE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 частые пропуски уроков без уважительной причины, что приводит к отсутствию системы в знаниях и как следствие этого - низкий уровень интеллекта</w:t>
      </w:r>
    </w:p>
    <w:p w:rsidR="0014767D" w:rsidRPr="00CE2DCE" w:rsidRDefault="0014767D" w:rsidP="0014767D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val="ru-RU"/>
        </w:rPr>
        <w:t>Рекомендации:</w:t>
      </w:r>
    </w:p>
    <w:p w:rsidR="0014767D" w:rsidRPr="00CE2DCE" w:rsidRDefault="0014767D" w:rsidP="0014767D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val="ru-RU"/>
        </w:rPr>
        <w:t>- учителям русского языка и литературы  проанализироват</w:t>
      </w:r>
      <w:r w:rsidR="00B44690" w:rsidRPr="00CE2DCE">
        <w:rPr>
          <w:rFonts w:ascii="Times New Roman" w:hAnsi="Times New Roman"/>
          <w:color w:val="000000"/>
          <w:sz w:val="24"/>
          <w:szCs w:val="24"/>
          <w:lang w:val="ru-RU"/>
        </w:rPr>
        <w:t>ь  итоги 1 полугодия. К 20.01.20</w:t>
      </w:r>
      <w:r w:rsidRPr="00CE2DCE">
        <w:rPr>
          <w:rFonts w:ascii="Times New Roman" w:hAnsi="Times New Roman"/>
          <w:color w:val="000000"/>
          <w:sz w:val="24"/>
          <w:szCs w:val="24"/>
          <w:lang w:val="ru-RU"/>
        </w:rPr>
        <w:t>г. предоставить руководителю школьного методического объединения Колос С.В. план работы по сохранению и повышению качества знаний  по предметам;</w:t>
      </w:r>
    </w:p>
    <w:p w:rsidR="0014767D" w:rsidRPr="00CE2DCE" w:rsidRDefault="0014767D" w:rsidP="0014767D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val="ru-RU"/>
        </w:rPr>
        <w:t>- по итогам каждой четверти сдавать итоги проведённого мониторинга результатов учащихся.</w:t>
      </w:r>
    </w:p>
    <w:p w:rsidR="0014767D" w:rsidRPr="00CE2DCE" w:rsidRDefault="0014767D" w:rsidP="0014767D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Неуспевающие</w:t>
      </w:r>
      <w:proofErr w:type="gramEnd"/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14AD8" w:rsidRPr="00CE2DCE">
        <w:rPr>
          <w:rFonts w:ascii="Times New Roman" w:hAnsi="Times New Roman"/>
          <w:color w:val="000000"/>
          <w:sz w:val="24"/>
          <w:szCs w:val="24"/>
          <w:lang w:eastAsia="ru-RU"/>
        </w:rPr>
        <w:t>по русскому языку и литературе: Лебедев А. (7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А), </w:t>
      </w:r>
      <w:proofErr w:type="spellStart"/>
      <w:r w:rsidR="00914AD8" w:rsidRPr="00CE2DCE">
        <w:rPr>
          <w:rFonts w:ascii="Times New Roman" w:hAnsi="Times New Roman"/>
          <w:color w:val="000000"/>
          <w:sz w:val="24"/>
          <w:szCs w:val="24"/>
          <w:lang w:eastAsia="ru-RU"/>
        </w:rPr>
        <w:t>Шипин</w:t>
      </w:r>
      <w:proofErr w:type="spellEnd"/>
      <w:r w:rsidR="00914AD8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(8Б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="00914AD8" w:rsidRPr="00CE2DCE">
        <w:rPr>
          <w:rFonts w:ascii="Times New Roman" w:hAnsi="Times New Roman"/>
          <w:color w:val="000000"/>
          <w:sz w:val="24"/>
          <w:szCs w:val="24"/>
          <w:lang w:eastAsia="ru-RU"/>
        </w:rPr>
        <w:t>Меледин</w:t>
      </w:r>
      <w:proofErr w:type="spellEnd"/>
      <w:r w:rsidR="00914AD8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В.(</w:t>
      </w:r>
      <w:r w:rsidR="00567CD2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8Б), </w:t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итогам </w:t>
      </w:r>
      <w:r w:rsidRPr="00CE2DCE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четверти была проведена  проверка выполнения учебного плана. Учебный план выполнен на 100 %. 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CE2DCE">
        <w:rPr>
          <w:rFonts w:ascii="Times New Roman" w:hAnsi="Times New Roman"/>
          <w:sz w:val="24"/>
          <w:szCs w:val="24"/>
        </w:rPr>
        <w:t>внутришкольным</w:t>
      </w:r>
      <w:proofErr w:type="spellEnd"/>
      <w:r w:rsidRPr="00CE2DCE">
        <w:rPr>
          <w:rFonts w:ascii="Times New Roman" w:hAnsi="Times New Roman"/>
          <w:sz w:val="24"/>
          <w:szCs w:val="24"/>
        </w:rPr>
        <w:t xml:space="preserve"> планом контроля  школы на 2019-2020 год в сентябре проводился входной мониторинг уровня подготовки обучающихся 5 классов по русскому языку.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b/>
          <w:sz w:val="24"/>
          <w:szCs w:val="24"/>
        </w:rPr>
        <w:t>Цель  мониторинга</w:t>
      </w:r>
      <w:r w:rsidRPr="00CE2DCE">
        <w:rPr>
          <w:rFonts w:ascii="Times New Roman" w:hAnsi="Times New Roman"/>
          <w:sz w:val="24"/>
          <w:szCs w:val="24"/>
        </w:rPr>
        <w:t>: оценка качества подготовки по русскому языку обучающихся 5 классов с  целью выявления уровня освоения учебного материала, выполнения требований образовательного стандарта, качества коррекционной работы.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b/>
          <w:sz w:val="24"/>
          <w:szCs w:val="24"/>
        </w:rPr>
        <w:t>Форма контроля</w:t>
      </w:r>
      <w:r w:rsidRPr="00CE2DCE">
        <w:rPr>
          <w:rFonts w:ascii="Times New Roman" w:hAnsi="Times New Roman"/>
          <w:sz w:val="24"/>
          <w:szCs w:val="24"/>
        </w:rPr>
        <w:t xml:space="preserve"> – 5а класс – контрольное списывание с грамматическим заданием; 5 б класс – контрольный диктант с грамматическим заданием.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b/>
          <w:sz w:val="24"/>
          <w:szCs w:val="24"/>
        </w:rPr>
        <w:t>Всего обучающихся: 5а класс</w:t>
      </w:r>
      <w:r w:rsidRPr="00CE2DCE">
        <w:rPr>
          <w:rFonts w:ascii="Times New Roman" w:hAnsi="Times New Roman"/>
          <w:sz w:val="24"/>
          <w:szCs w:val="24"/>
        </w:rPr>
        <w:t xml:space="preserve"> – 29 человек; 5б класс- 25 человек.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b/>
          <w:sz w:val="24"/>
          <w:szCs w:val="24"/>
        </w:rPr>
        <w:t xml:space="preserve">Количество учащихся, принявших участие </w:t>
      </w:r>
      <w:proofErr w:type="gramStart"/>
      <w:r w:rsidRPr="00CE2DC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E2DCE">
        <w:rPr>
          <w:rFonts w:ascii="Times New Roman" w:hAnsi="Times New Roman"/>
          <w:b/>
          <w:sz w:val="24"/>
          <w:szCs w:val="24"/>
        </w:rPr>
        <w:t xml:space="preserve"> входном мониторинге</w:t>
      </w:r>
      <w:r w:rsidRPr="00CE2DCE">
        <w:rPr>
          <w:rFonts w:ascii="Times New Roman" w:hAnsi="Times New Roman"/>
          <w:sz w:val="24"/>
          <w:szCs w:val="24"/>
        </w:rPr>
        <w:t xml:space="preserve"> –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5а класс – 28 чел.; 5б класс – 24 чел.</w:t>
      </w:r>
    </w:p>
    <w:p w:rsidR="00472C1C" w:rsidRPr="00CE2DCE" w:rsidRDefault="00472C1C" w:rsidP="00472C1C">
      <w:pPr>
        <w:jc w:val="center"/>
        <w:rPr>
          <w:rFonts w:ascii="Times NR Cyr MT" w:hAnsi="Times NR Cyr MT"/>
          <w:b/>
          <w:sz w:val="24"/>
          <w:szCs w:val="24"/>
          <w:lang w:val="ru-RU"/>
        </w:rPr>
      </w:pPr>
    </w:p>
    <w:p w:rsidR="00472C1C" w:rsidRPr="00CE2DCE" w:rsidRDefault="00472C1C" w:rsidP="00472C1C">
      <w:pPr>
        <w:jc w:val="center"/>
        <w:rPr>
          <w:rFonts w:ascii="Times NR Cyr MT" w:hAnsi="Times NR Cyr MT"/>
          <w:b/>
          <w:sz w:val="24"/>
          <w:szCs w:val="24"/>
          <w:lang w:val="ru-RU"/>
        </w:rPr>
      </w:pPr>
      <w:r w:rsidRPr="00CE2DCE">
        <w:rPr>
          <w:rFonts w:ascii="Times NR Cyr MT" w:hAnsi="Times NR Cyr MT"/>
          <w:b/>
          <w:sz w:val="24"/>
          <w:szCs w:val="24"/>
          <w:lang w:val="ru-RU"/>
        </w:rPr>
        <w:t>Результаты входного контроля по русскому языку</w:t>
      </w:r>
    </w:p>
    <w:p w:rsidR="00472C1C" w:rsidRPr="00CE2DCE" w:rsidRDefault="00472C1C" w:rsidP="00472C1C">
      <w:pPr>
        <w:jc w:val="center"/>
        <w:rPr>
          <w:rFonts w:ascii="Times NR Cyr MT" w:hAnsi="Times NR Cyr MT"/>
          <w:b/>
          <w:sz w:val="24"/>
          <w:szCs w:val="24"/>
        </w:rPr>
      </w:pPr>
      <w:proofErr w:type="spellStart"/>
      <w:r w:rsidRPr="00CE2DCE">
        <w:rPr>
          <w:rFonts w:ascii="Times NR Cyr MT" w:hAnsi="Times NR Cyr MT"/>
          <w:b/>
          <w:sz w:val="24"/>
          <w:szCs w:val="24"/>
        </w:rPr>
        <w:t>Текст</w:t>
      </w:r>
      <w:proofErr w:type="spellEnd"/>
      <w:r w:rsidRPr="00CE2DCE">
        <w:rPr>
          <w:rFonts w:ascii="Times NR Cyr MT" w:hAnsi="Times NR Cyr MT"/>
          <w:b/>
          <w:sz w:val="24"/>
          <w:szCs w:val="24"/>
        </w:rPr>
        <w:t xml:space="preserve"> </w:t>
      </w:r>
    </w:p>
    <w:tbl>
      <w:tblPr>
        <w:tblStyle w:val="a6"/>
        <w:tblW w:w="10774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1536"/>
        <w:gridCol w:w="1299"/>
        <w:gridCol w:w="1134"/>
        <w:gridCol w:w="1134"/>
        <w:gridCol w:w="1418"/>
        <w:gridCol w:w="1276"/>
        <w:gridCol w:w="2126"/>
      </w:tblGrid>
      <w:tr w:rsidR="00472C1C" w:rsidRPr="00CE2DCE" w:rsidTr="009B6493">
        <w:trPr>
          <w:trHeight w:val="540"/>
          <w:jc w:val="center"/>
        </w:trPr>
        <w:tc>
          <w:tcPr>
            <w:tcW w:w="851" w:type="dxa"/>
            <w:vMerge w:val="restart"/>
          </w:tcPr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  <w:vMerge w:val="restart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299" w:type="dxa"/>
            <w:vMerge w:val="restart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Выполняли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2268" w:type="dxa"/>
            <w:gridSpan w:val="2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spellEnd"/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</w:p>
        </w:tc>
      </w:tr>
      <w:tr w:rsidR="00472C1C" w:rsidRPr="00CE2DCE" w:rsidTr="009B6493">
        <w:trPr>
          <w:trHeight w:val="255"/>
          <w:jc w:val="center"/>
        </w:trPr>
        <w:tc>
          <w:tcPr>
            <w:tcW w:w="851" w:type="dxa"/>
            <w:vMerge/>
          </w:tcPr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spellEnd"/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2018-19</w:t>
            </w:r>
          </w:p>
        </w:tc>
        <w:tc>
          <w:tcPr>
            <w:tcW w:w="1134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Входная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2019-20</w:t>
            </w:r>
          </w:p>
        </w:tc>
        <w:tc>
          <w:tcPr>
            <w:tcW w:w="1418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spellEnd"/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2018-19</w:t>
            </w:r>
          </w:p>
        </w:tc>
        <w:tc>
          <w:tcPr>
            <w:tcW w:w="1276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Входная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2019-20</w:t>
            </w:r>
          </w:p>
        </w:tc>
        <w:tc>
          <w:tcPr>
            <w:tcW w:w="2126" w:type="dxa"/>
            <w:vMerge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1C" w:rsidRPr="00CE2DCE" w:rsidTr="009B6493">
        <w:trPr>
          <w:jc w:val="center"/>
        </w:trPr>
        <w:tc>
          <w:tcPr>
            <w:tcW w:w="851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E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36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9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418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276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Сурина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472C1C" w:rsidRPr="00CE2DCE" w:rsidTr="009B6493">
        <w:trPr>
          <w:jc w:val="center"/>
        </w:trPr>
        <w:tc>
          <w:tcPr>
            <w:tcW w:w="851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E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536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9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2126" w:type="dxa"/>
          </w:tcPr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Ташкенова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bookmarkEnd w:id="0"/>
    </w:tbl>
    <w:p w:rsidR="00472C1C" w:rsidRPr="00CE2DCE" w:rsidRDefault="00472C1C" w:rsidP="00472C1C">
      <w:pPr>
        <w:rPr>
          <w:rFonts w:ascii="Times NR Cyr MT" w:hAnsi="Times NR Cyr MT"/>
          <w:b/>
          <w:sz w:val="24"/>
          <w:szCs w:val="24"/>
        </w:rPr>
      </w:pPr>
    </w:p>
    <w:p w:rsidR="00472C1C" w:rsidRPr="00CE2DCE" w:rsidRDefault="00472C1C" w:rsidP="00472C1C">
      <w:pPr>
        <w:jc w:val="center"/>
        <w:rPr>
          <w:rFonts w:ascii="Times NR Cyr MT" w:hAnsi="Times NR Cyr MT"/>
          <w:b/>
          <w:sz w:val="24"/>
          <w:szCs w:val="24"/>
          <w:lang w:val="ru-RU"/>
        </w:rPr>
      </w:pPr>
      <w:r w:rsidRPr="00CE2DCE">
        <w:rPr>
          <w:rFonts w:ascii="Times NR Cyr MT" w:hAnsi="Times NR Cyr MT"/>
          <w:b/>
          <w:noProof/>
          <w:sz w:val="24"/>
          <w:szCs w:val="24"/>
          <w:lang w:val="ru-RU" w:eastAsia="ru-RU"/>
        </w:rPr>
        <w:drawing>
          <wp:inline distT="0" distB="0" distL="0" distR="0" wp14:anchorId="021BFFFB" wp14:editId="0737F29D">
            <wp:extent cx="5486400" cy="3200400"/>
            <wp:effectExtent l="0" t="0" r="19050" b="1905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2C1C" w:rsidRPr="00CE2DCE" w:rsidRDefault="00472C1C" w:rsidP="00472C1C">
      <w:pPr>
        <w:ind w:hanging="1134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E2DCE">
        <w:rPr>
          <w:rFonts w:ascii="Times New Roman" w:hAnsi="Times New Roman"/>
          <w:b/>
          <w:sz w:val="24"/>
          <w:szCs w:val="24"/>
        </w:rPr>
        <w:t>Грамматическое</w:t>
      </w:r>
      <w:proofErr w:type="spellEnd"/>
      <w:r w:rsidRPr="00CE2D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2DCE">
        <w:rPr>
          <w:rFonts w:ascii="Times New Roman" w:hAnsi="Times New Roman"/>
          <w:b/>
          <w:sz w:val="24"/>
          <w:szCs w:val="24"/>
        </w:rPr>
        <w:t>задани</w:t>
      </w:r>
      <w:proofErr w:type="spellEnd"/>
      <w:r w:rsidRPr="00CE2DCE">
        <w:rPr>
          <w:rFonts w:ascii="Times New Roman" w:hAnsi="Times New Roman"/>
          <w:b/>
          <w:sz w:val="24"/>
          <w:szCs w:val="24"/>
          <w:lang w:val="ru-RU"/>
        </w:rPr>
        <w:t>е</w:t>
      </w:r>
    </w:p>
    <w:tbl>
      <w:tblPr>
        <w:tblStyle w:val="a6"/>
        <w:tblW w:w="10774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848"/>
        <w:gridCol w:w="1536"/>
        <w:gridCol w:w="24"/>
        <w:gridCol w:w="1276"/>
        <w:gridCol w:w="1135"/>
        <w:gridCol w:w="1135"/>
        <w:gridCol w:w="1418"/>
        <w:gridCol w:w="1276"/>
        <w:gridCol w:w="2126"/>
      </w:tblGrid>
      <w:tr w:rsidR="00472C1C" w:rsidRPr="00CE2DCE" w:rsidTr="006B70AD">
        <w:trPr>
          <w:trHeight w:val="540"/>
        </w:trPr>
        <w:tc>
          <w:tcPr>
            <w:tcW w:w="848" w:type="dxa"/>
            <w:vMerge w:val="restart"/>
          </w:tcPr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  <w:vMerge w:val="restart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300" w:type="dxa"/>
            <w:gridSpan w:val="2"/>
            <w:vMerge w:val="restart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Выполняли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2270" w:type="dxa"/>
            <w:gridSpan w:val="2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spellEnd"/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</w:p>
        </w:tc>
      </w:tr>
      <w:tr w:rsidR="00472C1C" w:rsidRPr="00CE2DCE" w:rsidTr="006B70AD">
        <w:trPr>
          <w:trHeight w:val="255"/>
        </w:trPr>
        <w:tc>
          <w:tcPr>
            <w:tcW w:w="848" w:type="dxa"/>
            <w:vMerge/>
          </w:tcPr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spellEnd"/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2018-19</w:t>
            </w:r>
          </w:p>
        </w:tc>
        <w:tc>
          <w:tcPr>
            <w:tcW w:w="1135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Входная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2019-20</w:t>
            </w:r>
          </w:p>
        </w:tc>
        <w:tc>
          <w:tcPr>
            <w:tcW w:w="1418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spellEnd"/>
          </w:p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2018-19</w:t>
            </w:r>
          </w:p>
        </w:tc>
        <w:tc>
          <w:tcPr>
            <w:tcW w:w="1276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Входная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2019-20</w:t>
            </w:r>
          </w:p>
        </w:tc>
        <w:tc>
          <w:tcPr>
            <w:tcW w:w="2126" w:type="dxa"/>
            <w:vMerge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1C" w:rsidRPr="00CE2DCE" w:rsidTr="006B70AD">
        <w:tc>
          <w:tcPr>
            <w:tcW w:w="848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E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536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00" w:type="dxa"/>
            <w:gridSpan w:val="2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418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Сурина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</w:tr>
      <w:tr w:rsidR="00472C1C" w:rsidRPr="00CE2DCE" w:rsidTr="006B70AD">
        <w:tc>
          <w:tcPr>
            <w:tcW w:w="848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DCE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560" w:type="dxa"/>
            <w:gridSpan w:val="2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Ташкенова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</w:tbl>
    <w:p w:rsidR="00472C1C" w:rsidRPr="00CE2DCE" w:rsidRDefault="00472C1C" w:rsidP="006B70AD">
      <w:pPr>
        <w:ind w:hanging="851"/>
        <w:jc w:val="center"/>
        <w:rPr>
          <w:rFonts w:ascii="Times NR Cyr MT" w:hAnsi="Times NR Cyr MT"/>
          <w:b/>
          <w:sz w:val="24"/>
          <w:szCs w:val="24"/>
        </w:rPr>
      </w:pPr>
    </w:p>
    <w:p w:rsidR="00472C1C" w:rsidRPr="00CE2DCE" w:rsidRDefault="00472C1C" w:rsidP="00472C1C">
      <w:pPr>
        <w:jc w:val="center"/>
        <w:rPr>
          <w:rFonts w:ascii="Times NR Cyr MT" w:hAnsi="Times NR Cyr MT"/>
          <w:b/>
          <w:sz w:val="24"/>
          <w:szCs w:val="24"/>
        </w:rPr>
      </w:pPr>
      <w:r w:rsidRPr="00CE2DCE">
        <w:rPr>
          <w:rFonts w:ascii="Times NR Cyr MT" w:hAnsi="Times NR Cyr MT"/>
          <w:b/>
          <w:noProof/>
          <w:sz w:val="24"/>
          <w:szCs w:val="24"/>
          <w:lang w:val="ru-RU" w:eastAsia="ru-RU"/>
        </w:rPr>
        <w:drawing>
          <wp:inline distT="0" distB="0" distL="0" distR="0" wp14:anchorId="08632DE2" wp14:editId="5FE3EE17">
            <wp:extent cx="5486400" cy="3200400"/>
            <wp:effectExtent l="0" t="0" r="19050" b="1905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2C1C" w:rsidRPr="00CE2DCE" w:rsidRDefault="00472C1C" w:rsidP="00472C1C">
      <w:pPr>
        <w:rPr>
          <w:rFonts w:ascii="Times NR Cyr MT" w:hAnsi="Times NR Cyr MT"/>
          <w:sz w:val="24"/>
          <w:szCs w:val="24"/>
          <w:lang w:val="ru-RU"/>
        </w:rPr>
      </w:pPr>
      <w:r w:rsidRPr="00CE2DCE">
        <w:rPr>
          <w:rFonts w:ascii="Times NR Cyr MT" w:hAnsi="Times NR Cyr MT"/>
          <w:b/>
          <w:sz w:val="24"/>
          <w:szCs w:val="24"/>
          <w:lang w:val="ru-RU"/>
        </w:rPr>
        <w:t>Типичные ошибки:</w:t>
      </w:r>
    </w:p>
    <w:p w:rsidR="00472C1C" w:rsidRPr="00CE2DCE" w:rsidRDefault="00472C1C" w:rsidP="00472C1C">
      <w:pPr>
        <w:pStyle w:val="a7"/>
        <w:numPr>
          <w:ilvl w:val="0"/>
          <w:numId w:val="9"/>
        </w:numPr>
        <w:rPr>
          <w:rFonts w:ascii="Times NR Cyr MT" w:hAnsi="Times NR Cyr MT"/>
          <w:b/>
          <w:sz w:val="24"/>
          <w:szCs w:val="24"/>
        </w:rPr>
      </w:pPr>
      <w:r w:rsidRPr="00CE2DCE">
        <w:rPr>
          <w:rFonts w:ascii="Times NR Cyr MT" w:hAnsi="Times NR Cyr MT"/>
          <w:sz w:val="24"/>
          <w:szCs w:val="24"/>
        </w:rPr>
        <w:t xml:space="preserve">Проверяемые безударные гласные в </w:t>
      </w:r>
      <w:proofErr w:type="gramStart"/>
      <w:r w:rsidRPr="00CE2DCE">
        <w:rPr>
          <w:rFonts w:ascii="Times NR Cyr MT" w:hAnsi="Times NR Cyr MT"/>
          <w:sz w:val="24"/>
          <w:szCs w:val="24"/>
        </w:rPr>
        <w:t>корне слова</w:t>
      </w:r>
      <w:proofErr w:type="gramEnd"/>
      <w:r w:rsidRPr="00CE2DCE">
        <w:rPr>
          <w:rFonts w:ascii="Times NR Cyr MT" w:hAnsi="Times NR Cyr MT"/>
          <w:sz w:val="24"/>
          <w:szCs w:val="24"/>
        </w:rPr>
        <w:t>.</w:t>
      </w:r>
    </w:p>
    <w:p w:rsidR="00472C1C" w:rsidRPr="00CE2DCE" w:rsidRDefault="00472C1C" w:rsidP="00472C1C">
      <w:pPr>
        <w:pStyle w:val="a7"/>
        <w:numPr>
          <w:ilvl w:val="0"/>
          <w:numId w:val="9"/>
        </w:numPr>
        <w:rPr>
          <w:rFonts w:ascii="Times NR Cyr MT" w:hAnsi="Times NR Cyr MT"/>
          <w:b/>
          <w:sz w:val="24"/>
          <w:szCs w:val="24"/>
        </w:rPr>
      </w:pPr>
      <w:r w:rsidRPr="00CE2DCE">
        <w:rPr>
          <w:rFonts w:ascii="Times NR Cyr MT" w:hAnsi="Times NR Cyr MT"/>
          <w:sz w:val="24"/>
          <w:szCs w:val="24"/>
        </w:rPr>
        <w:t xml:space="preserve">Непроизносимые согласные в </w:t>
      </w:r>
      <w:proofErr w:type="gramStart"/>
      <w:r w:rsidRPr="00CE2DCE">
        <w:rPr>
          <w:rFonts w:ascii="Times NR Cyr MT" w:hAnsi="Times NR Cyr MT"/>
          <w:sz w:val="24"/>
          <w:szCs w:val="24"/>
        </w:rPr>
        <w:t>корне слова</w:t>
      </w:r>
      <w:proofErr w:type="gramEnd"/>
      <w:r w:rsidRPr="00CE2DCE">
        <w:rPr>
          <w:rFonts w:ascii="Times NR Cyr MT" w:hAnsi="Times NR Cyr MT"/>
          <w:sz w:val="24"/>
          <w:szCs w:val="24"/>
        </w:rPr>
        <w:t>.</w:t>
      </w:r>
    </w:p>
    <w:p w:rsidR="00472C1C" w:rsidRPr="00CE2DCE" w:rsidRDefault="00472C1C" w:rsidP="00472C1C">
      <w:pPr>
        <w:pStyle w:val="a7"/>
        <w:numPr>
          <w:ilvl w:val="0"/>
          <w:numId w:val="9"/>
        </w:numPr>
        <w:rPr>
          <w:rFonts w:ascii="Times NR Cyr MT" w:hAnsi="Times NR Cyr MT"/>
          <w:b/>
          <w:sz w:val="24"/>
          <w:szCs w:val="24"/>
        </w:rPr>
      </w:pPr>
      <w:r w:rsidRPr="00CE2DCE">
        <w:rPr>
          <w:rFonts w:ascii="Times NR Cyr MT" w:hAnsi="Times NR Cyr MT"/>
          <w:sz w:val="24"/>
          <w:szCs w:val="24"/>
        </w:rPr>
        <w:t>Правописание предлогов.</w:t>
      </w:r>
    </w:p>
    <w:p w:rsidR="00472C1C" w:rsidRPr="00CE2DCE" w:rsidRDefault="00472C1C" w:rsidP="00472C1C">
      <w:pPr>
        <w:pStyle w:val="a7"/>
        <w:numPr>
          <w:ilvl w:val="0"/>
          <w:numId w:val="9"/>
        </w:numPr>
        <w:rPr>
          <w:rFonts w:ascii="Times NR Cyr MT" w:hAnsi="Times NR Cyr MT"/>
          <w:b/>
          <w:sz w:val="24"/>
          <w:szCs w:val="24"/>
        </w:rPr>
      </w:pPr>
      <w:r w:rsidRPr="00CE2DCE">
        <w:rPr>
          <w:rFonts w:ascii="Times NR Cyr MT" w:hAnsi="Times NR Cyr MT"/>
          <w:sz w:val="24"/>
          <w:szCs w:val="24"/>
        </w:rPr>
        <w:t>Знаки препинания в сложном предложении.</w:t>
      </w:r>
    </w:p>
    <w:p w:rsidR="00472C1C" w:rsidRPr="00CE2DCE" w:rsidRDefault="00472C1C" w:rsidP="00472C1C">
      <w:pPr>
        <w:pStyle w:val="a7"/>
        <w:numPr>
          <w:ilvl w:val="0"/>
          <w:numId w:val="9"/>
        </w:numPr>
        <w:rPr>
          <w:rFonts w:ascii="Times NR Cyr MT" w:hAnsi="Times NR Cyr MT"/>
          <w:b/>
          <w:sz w:val="24"/>
          <w:szCs w:val="24"/>
        </w:rPr>
      </w:pPr>
      <w:r w:rsidRPr="00CE2DCE">
        <w:rPr>
          <w:rFonts w:ascii="Times NR Cyr MT" w:hAnsi="Times NR Cyr MT"/>
          <w:sz w:val="24"/>
          <w:szCs w:val="24"/>
        </w:rPr>
        <w:t>Знаки препинания в конце вопросительного предложения.</w:t>
      </w:r>
    </w:p>
    <w:p w:rsidR="00472C1C" w:rsidRPr="00CE2DCE" w:rsidRDefault="00472C1C" w:rsidP="00472C1C">
      <w:pPr>
        <w:pStyle w:val="a7"/>
        <w:numPr>
          <w:ilvl w:val="0"/>
          <w:numId w:val="9"/>
        </w:numPr>
        <w:rPr>
          <w:rFonts w:ascii="Times NR Cyr MT" w:hAnsi="Times NR Cyr MT"/>
          <w:b/>
          <w:sz w:val="24"/>
          <w:szCs w:val="24"/>
        </w:rPr>
      </w:pPr>
      <w:r w:rsidRPr="00CE2DCE">
        <w:rPr>
          <w:rFonts w:ascii="Times NR Cyr MT" w:hAnsi="Times NR Cyr MT"/>
          <w:sz w:val="24"/>
          <w:szCs w:val="24"/>
        </w:rPr>
        <w:t>Знаки препинания при однородных членах предложения.</w:t>
      </w:r>
    </w:p>
    <w:p w:rsidR="00472C1C" w:rsidRPr="00CE2DCE" w:rsidRDefault="00472C1C" w:rsidP="00472C1C">
      <w:pPr>
        <w:pStyle w:val="a7"/>
        <w:ind w:left="360"/>
        <w:rPr>
          <w:rFonts w:ascii="Times NR Cyr MT" w:hAnsi="Times NR Cyr MT"/>
          <w:b/>
          <w:sz w:val="24"/>
          <w:szCs w:val="24"/>
        </w:rPr>
      </w:pPr>
    </w:p>
    <w:p w:rsidR="00472C1C" w:rsidRPr="00CE2DCE" w:rsidRDefault="00472C1C" w:rsidP="00472C1C">
      <w:pPr>
        <w:pStyle w:val="a7"/>
        <w:ind w:left="360"/>
        <w:rPr>
          <w:rFonts w:ascii="Times NR Cyr MT" w:hAnsi="Times NR Cyr MT"/>
          <w:b/>
          <w:sz w:val="24"/>
          <w:szCs w:val="24"/>
        </w:rPr>
      </w:pPr>
      <w:r w:rsidRPr="00CE2DCE">
        <w:rPr>
          <w:rFonts w:ascii="Times NR Cyr MT" w:hAnsi="Times NR Cyr MT"/>
          <w:b/>
          <w:sz w:val="24"/>
          <w:szCs w:val="24"/>
        </w:rPr>
        <w:t>Причины, по которым были допущены ошибки:</w:t>
      </w:r>
    </w:p>
    <w:p w:rsidR="00472C1C" w:rsidRPr="00CE2DCE" w:rsidRDefault="00472C1C" w:rsidP="00472C1C">
      <w:pPr>
        <w:pStyle w:val="a7"/>
        <w:ind w:left="360"/>
        <w:rPr>
          <w:rFonts w:ascii="Times NR Cyr MT" w:hAnsi="Times NR Cyr MT"/>
          <w:b/>
          <w:sz w:val="24"/>
          <w:szCs w:val="24"/>
        </w:rPr>
      </w:pP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- недостаточное время уделяются повторению сложных для усвоения тем;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- кратковременная и ослабленная память у некоторых детей;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- пропуск занятий учениками по разным причинам;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- недостаточный контроль со стороны родителей за выполнением домашнего задания.</w:t>
      </w:r>
    </w:p>
    <w:p w:rsidR="00472C1C" w:rsidRPr="00CE2DCE" w:rsidRDefault="00472C1C" w:rsidP="00472C1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color w:val="601802"/>
          <w:sz w:val="24"/>
          <w:szCs w:val="24"/>
          <w:lang w:val="ru-RU" w:eastAsia="ru-RU"/>
        </w:rPr>
      </w:pPr>
      <w:r w:rsidRPr="00CE2DCE">
        <w:rPr>
          <w:rFonts w:ascii="Times New Roman" w:hAnsi="Times New Roman"/>
          <w:b/>
          <w:bCs/>
          <w:color w:val="601802"/>
          <w:sz w:val="24"/>
          <w:szCs w:val="24"/>
          <w:lang w:val="ru-RU" w:eastAsia="ru-RU"/>
        </w:rPr>
        <w:t>Выводы:</w:t>
      </w:r>
    </w:p>
    <w:p w:rsidR="00472C1C" w:rsidRPr="00CE2DCE" w:rsidRDefault="00472C1C" w:rsidP="00472C1C">
      <w:pPr>
        <w:pStyle w:val="a7"/>
        <w:ind w:left="360"/>
        <w:rPr>
          <w:b/>
          <w:sz w:val="24"/>
          <w:szCs w:val="24"/>
        </w:rPr>
      </w:pPr>
      <w:r w:rsidRPr="00CE2DCE">
        <w:rPr>
          <w:color w:val="000000"/>
          <w:sz w:val="24"/>
          <w:szCs w:val="24"/>
          <w:shd w:val="clear" w:color="auto" w:fill="FFFFFF"/>
        </w:rPr>
        <w:t>1. Рассмотреть данный анализ контрольной работы на ШМО учителей русского языка и литературы.</w:t>
      </w:r>
      <w:r w:rsidRPr="00CE2DCE">
        <w:rPr>
          <w:color w:val="000000"/>
          <w:sz w:val="24"/>
          <w:szCs w:val="24"/>
        </w:rPr>
        <w:br/>
      </w:r>
      <w:r w:rsidRPr="00CE2DCE">
        <w:rPr>
          <w:color w:val="000000"/>
          <w:sz w:val="24"/>
          <w:szCs w:val="24"/>
          <w:shd w:val="clear" w:color="auto" w:fill="FFFFFF"/>
        </w:rPr>
        <w:t>2. Для устранения пробелов в знаниях и умениях обучающихся включить в содержание уроков те задания, при выполнении которых было допущено наибольшее количество ошибок, недостаточно прочно усвоены разделы и темы.</w:t>
      </w:r>
      <w:r w:rsidRPr="00CE2DCE">
        <w:rPr>
          <w:color w:val="000000"/>
          <w:sz w:val="24"/>
          <w:szCs w:val="24"/>
        </w:rPr>
        <w:br/>
      </w:r>
      <w:r w:rsidRPr="00CE2DCE">
        <w:rPr>
          <w:color w:val="000000"/>
          <w:sz w:val="24"/>
          <w:szCs w:val="24"/>
          <w:shd w:val="clear" w:color="auto" w:fill="FFFFFF"/>
        </w:rPr>
        <w:t>3. Продумать систему повторения пройденного материала на уроках русского языка в течение первого полугодия.</w:t>
      </w:r>
      <w:r w:rsidRPr="00CE2DCE">
        <w:rPr>
          <w:color w:val="000000"/>
          <w:sz w:val="24"/>
          <w:szCs w:val="24"/>
        </w:rPr>
        <w:br/>
      </w:r>
      <w:r w:rsidRPr="00CE2DCE">
        <w:rPr>
          <w:color w:val="000000"/>
          <w:sz w:val="24"/>
          <w:szCs w:val="24"/>
          <w:shd w:val="clear" w:color="auto" w:fill="FFFFFF"/>
        </w:rPr>
        <w:lastRenderedPageBreak/>
        <w:t>4. Усилить коррекционную работу со слабоуспевающими учениками, что даст большую стабильность и системность.</w:t>
      </w:r>
      <w:r w:rsidRPr="00CE2DCE">
        <w:rPr>
          <w:color w:val="000000"/>
          <w:sz w:val="24"/>
          <w:szCs w:val="24"/>
        </w:rPr>
        <w:br/>
      </w:r>
      <w:r w:rsidRPr="00CE2DCE">
        <w:rPr>
          <w:color w:val="000000"/>
          <w:sz w:val="24"/>
          <w:szCs w:val="24"/>
          <w:shd w:val="clear" w:color="auto" w:fill="FFFFFF"/>
        </w:rPr>
        <w:t>5. Грамотно строить методическую работу по предупреждению ошибок разного вида, проводить постоянный тренинг по предупреждению ошибок.</w:t>
      </w:r>
      <w:r w:rsidRPr="00CE2DCE">
        <w:rPr>
          <w:color w:val="000000"/>
          <w:sz w:val="24"/>
          <w:szCs w:val="24"/>
        </w:rPr>
        <w:br/>
      </w:r>
      <w:r w:rsidRPr="00CE2DCE">
        <w:rPr>
          <w:color w:val="000000"/>
          <w:sz w:val="24"/>
          <w:szCs w:val="24"/>
          <w:shd w:val="clear" w:color="auto" w:fill="FFFFFF"/>
        </w:rPr>
        <w:t>6. Провести работу над ошибками, повторить виды разборов.</w:t>
      </w:r>
    </w:p>
    <w:p w:rsidR="00472C1C" w:rsidRPr="00CE2DCE" w:rsidRDefault="00472C1C" w:rsidP="00472C1C">
      <w:pPr>
        <w:pStyle w:val="Default"/>
        <w:ind w:firstLine="707"/>
      </w:pPr>
      <w:r w:rsidRPr="00CE2DCE">
        <w:rPr>
          <w:b/>
        </w:rPr>
        <w:t>04.12.2019 г</w:t>
      </w:r>
      <w:proofErr w:type="gramStart"/>
      <w:r w:rsidRPr="00CE2DCE">
        <w:rPr>
          <w:b/>
        </w:rPr>
        <w:t>.</w:t>
      </w:r>
      <w:r w:rsidRPr="00CE2DCE">
        <w:t>в</w:t>
      </w:r>
      <w:proofErr w:type="gramEnd"/>
      <w:r w:rsidRPr="00CE2DCE">
        <w:t xml:space="preserve"> МБОУ СОШ № 15 было организовано проведение итогового сочинения в 11А классе.</w:t>
      </w:r>
    </w:p>
    <w:p w:rsidR="00472C1C" w:rsidRPr="00CE2DCE" w:rsidRDefault="00472C1C" w:rsidP="00472C1C">
      <w:pPr>
        <w:pStyle w:val="Default"/>
        <w:ind w:firstLine="707"/>
      </w:pPr>
      <w:r w:rsidRPr="00CE2DCE">
        <w:rPr>
          <w:b/>
          <w:bCs/>
        </w:rPr>
        <w:t xml:space="preserve">Цель проведения сочинения: </w:t>
      </w:r>
      <w:r w:rsidRPr="00CE2DCE">
        <w:t>выпускникам при успешном написании итогового сочинения получить допуск к государственной итоговой аттестации по образовательным программам среднего общего образования.</w:t>
      </w:r>
    </w:p>
    <w:p w:rsidR="00472C1C" w:rsidRPr="00CE2DCE" w:rsidRDefault="00472C1C" w:rsidP="00472C1C">
      <w:pPr>
        <w:pStyle w:val="Default"/>
        <w:ind w:firstLine="707"/>
      </w:pPr>
    </w:p>
    <w:p w:rsidR="00472C1C" w:rsidRPr="00CE2DCE" w:rsidRDefault="00472C1C" w:rsidP="00472C1C">
      <w:pPr>
        <w:pStyle w:val="Default"/>
        <w:ind w:firstLine="707"/>
        <w:rPr>
          <w:color w:val="auto"/>
        </w:rPr>
      </w:pPr>
      <w:r w:rsidRPr="00CE2DCE">
        <w:rPr>
          <w:color w:val="auto"/>
        </w:rPr>
        <w:t>В соответствии с Федеральным законом от 29 декабря 2012г № 273-ФЗ «Об образовании в Российской Федерации»,  было организовано проведение итогового сочинени</w:t>
      </w:r>
      <w:proofErr w:type="gramStart"/>
      <w:r w:rsidRPr="00CE2DCE">
        <w:rPr>
          <w:color w:val="auto"/>
        </w:rPr>
        <w:t>я(</w:t>
      </w:r>
      <w:proofErr w:type="gramEnd"/>
      <w:r w:rsidRPr="00CE2DCE">
        <w:rPr>
          <w:color w:val="auto"/>
        </w:rPr>
        <w:t xml:space="preserve">изложения) в 11А классе как условие допуска к государственной итоговой аттестации по образовательным программам среднего общего образования. </w:t>
      </w:r>
    </w:p>
    <w:p w:rsidR="00472C1C" w:rsidRPr="00CE2DCE" w:rsidRDefault="00472C1C" w:rsidP="00472C1C">
      <w:pPr>
        <w:rPr>
          <w:rFonts w:ascii="Times New Roman" w:hAnsi="Times New Roman"/>
          <w:sz w:val="24"/>
          <w:szCs w:val="24"/>
          <w:lang w:val="ru-RU"/>
        </w:rPr>
      </w:pPr>
      <w:r w:rsidRPr="00CE2DCE">
        <w:rPr>
          <w:rFonts w:ascii="Times New Roman" w:hAnsi="Times New Roman"/>
          <w:sz w:val="24"/>
          <w:szCs w:val="24"/>
          <w:lang w:val="ru-RU"/>
        </w:rPr>
        <w:t>Сочинение писали 22 учащихся (100%).</w:t>
      </w:r>
    </w:p>
    <w:p w:rsidR="00472C1C" w:rsidRPr="00CE2DCE" w:rsidRDefault="00472C1C" w:rsidP="00472C1C">
      <w:pPr>
        <w:rPr>
          <w:rFonts w:ascii="Times New Roman" w:hAnsi="Times New Roman"/>
          <w:sz w:val="24"/>
          <w:szCs w:val="24"/>
          <w:lang w:val="ru-RU"/>
        </w:rPr>
      </w:pPr>
      <w:r w:rsidRPr="00CE2DCE">
        <w:rPr>
          <w:rFonts w:ascii="Times New Roman" w:hAnsi="Times New Roman"/>
          <w:sz w:val="24"/>
          <w:szCs w:val="24"/>
          <w:lang w:val="ru-RU"/>
        </w:rPr>
        <w:t>Федеральной службой по надзору в сфере образования и науки Российской Федерации были представлены следующие темы сочинений: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2C1C" w:rsidRPr="00CE2DCE" w:rsidTr="00472C1C">
        <w:tc>
          <w:tcPr>
            <w:tcW w:w="2392" w:type="dxa"/>
          </w:tcPr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Выбрали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Выбрали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</w:tr>
      <w:tr w:rsidR="00472C1C" w:rsidRPr="00CE2DCE" w:rsidTr="00472C1C">
        <w:tc>
          <w:tcPr>
            <w:tcW w:w="2392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393" w:type="dxa"/>
          </w:tcPr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DCE">
              <w:rPr>
                <w:rFonts w:ascii="Times New Roman" w:hAnsi="Times New Roman"/>
                <w:sz w:val="24"/>
                <w:szCs w:val="24"/>
                <w:lang w:val="ru-RU"/>
              </w:rPr>
              <w:t>Как вы понимаете мысль автора романа «Война и мир» о том, что главная победа над врагом – это «победа нравственная»?</w:t>
            </w:r>
          </w:p>
        </w:tc>
        <w:tc>
          <w:tcPr>
            <w:tcW w:w="2393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2C1C" w:rsidRPr="00CE2DCE" w:rsidTr="00472C1C">
        <w:tc>
          <w:tcPr>
            <w:tcW w:w="2392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393" w:type="dxa"/>
          </w:tcPr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DCE">
              <w:rPr>
                <w:rFonts w:ascii="Times New Roman" w:hAnsi="Times New Roman"/>
                <w:sz w:val="24"/>
                <w:szCs w:val="24"/>
                <w:lang w:val="ru-RU"/>
              </w:rPr>
              <w:t>Может ли книга помочь в минуту отчаяния?</w:t>
            </w:r>
          </w:p>
        </w:tc>
        <w:tc>
          <w:tcPr>
            <w:tcW w:w="2393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14 %</w:t>
            </w:r>
          </w:p>
        </w:tc>
      </w:tr>
      <w:tr w:rsidR="00472C1C" w:rsidRPr="00CE2DCE" w:rsidTr="00472C1C">
        <w:tc>
          <w:tcPr>
            <w:tcW w:w="2392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393" w:type="dxa"/>
          </w:tcPr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DCE">
              <w:rPr>
                <w:rFonts w:ascii="Times New Roman" w:hAnsi="Times New Roman"/>
                <w:sz w:val="24"/>
                <w:szCs w:val="24"/>
                <w:lang w:val="ru-RU"/>
              </w:rPr>
              <w:t>Почему доброе дело благотворно для того, кто его совершает?</w:t>
            </w:r>
          </w:p>
        </w:tc>
        <w:tc>
          <w:tcPr>
            <w:tcW w:w="2393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54,5 %</w:t>
            </w:r>
          </w:p>
        </w:tc>
      </w:tr>
      <w:tr w:rsidR="00472C1C" w:rsidRPr="00CE2DCE" w:rsidTr="00472C1C">
        <w:tc>
          <w:tcPr>
            <w:tcW w:w="2392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2393" w:type="dxa"/>
          </w:tcPr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DCE">
              <w:rPr>
                <w:rFonts w:ascii="Times New Roman" w:hAnsi="Times New Roman"/>
                <w:sz w:val="24"/>
                <w:szCs w:val="24"/>
                <w:lang w:val="ru-RU"/>
              </w:rPr>
              <w:t>Должен ли человек смирять свою гордость?</w:t>
            </w:r>
          </w:p>
        </w:tc>
        <w:tc>
          <w:tcPr>
            <w:tcW w:w="2393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CE2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</w:tr>
      <w:tr w:rsidR="00472C1C" w:rsidRPr="00CE2DCE" w:rsidTr="00472C1C">
        <w:tc>
          <w:tcPr>
            <w:tcW w:w="2392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2393" w:type="dxa"/>
          </w:tcPr>
          <w:p w:rsidR="00472C1C" w:rsidRPr="00CE2DCE" w:rsidRDefault="00472C1C" w:rsidP="00472C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DCE">
              <w:rPr>
                <w:rFonts w:ascii="Times New Roman" w:hAnsi="Times New Roman"/>
                <w:sz w:val="24"/>
                <w:szCs w:val="24"/>
                <w:lang w:val="ru-RU"/>
              </w:rPr>
              <w:t>Он и она: в чем причины непонимания?</w:t>
            </w:r>
          </w:p>
        </w:tc>
        <w:tc>
          <w:tcPr>
            <w:tcW w:w="2393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CE2DCE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2393" w:type="dxa"/>
          </w:tcPr>
          <w:p w:rsidR="00472C1C" w:rsidRPr="00CE2DCE" w:rsidRDefault="00472C1C" w:rsidP="00472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27 %</w:t>
            </w:r>
          </w:p>
        </w:tc>
      </w:tr>
    </w:tbl>
    <w:p w:rsidR="00472C1C" w:rsidRPr="00CE2DCE" w:rsidRDefault="00472C1C" w:rsidP="00472C1C">
      <w:pPr>
        <w:rPr>
          <w:sz w:val="24"/>
          <w:szCs w:val="24"/>
        </w:rPr>
      </w:pPr>
    </w:p>
    <w:p w:rsidR="00472C1C" w:rsidRPr="00CE2DCE" w:rsidRDefault="00472C1C" w:rsidP="00472C1C">
      <w:pPr>
        <w:widowControl w:val="0"/>
        <w:spacing w:after="0" w:line="100" w:lineRule="atLeast"/>
        <w:jc w:val="center"/>
        <w:rPr>
          <w:rFonts w:ascii="Times New Roman" w:eastAsia="Droid Sans Fallback" w:hAnsi="Times New Roman"/>
          <w:b/>
          <w:sz w:val="24"/>
          <w:szCs w:val="24"/>
          <w:lang w:eastAsia="hi-IN" w:bidi="hi-IN"/>
        </w:rPr>
      </w:pPr>
    </w:p>
    <w:p w:rsidR="00472C1C" w:rsidRPr="00CE2DCE" w:rsidRDefault="00472C1C" w:rsidP="00472C1C">
      <w:pPr>
        <w:rPr>
          <w:rFonts w:ascii="Times New Roman" w:hAnsi="Times New Roman"/>
          <w:sz w:val="24"/>
          <w:szCs w:val="24"/>
          <w:lang w:val="ru-RU"/>
        </w:rPr>
      </w:pPr>
      <w:r w:rsidRPr="00CE2DCE">
        <w:rPr>
          <w:rFonts w:ascii="Times New Roman" w:hAnsi="Times New Roman"/>
          <w:sz w:val="24"/>
          <w:szCs w:val="24"/>
          <w:lang w:val="ru-RU"/>
        </w:rPr>
        <w:t xml:space="preserve">В оформлении бланка регистрации, бланков записи ошибки не допущены. </w:t>
      </w:r>
    </w:p>
    <w:p w:rsidR="00472C1C" w:rsidRPr="00CE2DCE" w:rsidRDefault="00472C1C" w:rsidP="00472C1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E2DCE">
        <w:rPr>
          <w:rFonts w:ascii="Times New Roman" w:hAnsi="Times New Roman"/>
          <w:b/>
          <w:sz w:val="24"/>
          <w:szCs w:val="24"/>
          <w:lang w:val="ru-RU"/>
        </w:rPr>
        <w:t>Анализ результатов итогового сочинения</w:t>
      </w:r>
    </w:p>
    <w:p w:rsidR="00472C1C" w:rsidRPr="00CE2DCE" w:rsidRDefault="00472C1C" w:rsidP="00472C1C">
      <w:pPr>
        <w:widowControl w:val="0"/>
        <w:spacing w:after="0" w:line="100" w:lineRule="atLeast"/>
        <w:ind w:left="709"/>
        <w:jc w:val="both"/>
        <w:rPr>
          <w:rFonts w:ascii="Times New Roman" w:eastAsia="Droid Sans Fallback" w:hAnsi="Times New Roman"/>
          <w:sz w:val="24"/>
          <w:szCs w:val="24"/>
          <w:lang w:val="ru-RU" w:eastAsia="hi-IN" w:bidi="hi-IN"/>
        </w:rPr>
      </w:pPr>
      <w:r w:rsidRPr="00CE2DCE">
        <w:rPr>
          <w:rFonts w:ascii="Times New Roman" w:eastAsia="Droid Sans Fallback" w:hAnsi="Times New Roman"/>
          <w:sz w:val="24"/>
          <w:szCs w:val="24"/>
          <w:lang w:val="ru-RU" w:eastAsia="hi-IN" w:bidi="hi-IN"/>
        </w:rPr>
        <w:t xml:space="preserve">Все 22 работы признаны соответствующими установленным требованиям: </w:t>
      </w:r>
    </w:p>
    <w:p w:rsidR="00472C1C" w:rsidRPr="00CE2DCE" w:rsidRDefault="00472C1C" w:rsidP="00472C1C">
      <w:pPr>
        <w:widowControl w:val="0"/>
        <w:spacing w:after="0" w:line="100" w:lineRule="atLeast"/>
        <w:ind w:left="709"/>
        <w:jc w:val="both"/>
        <w:rPr>
          <w:rFonts w:ascii="Times New Roman" w:eastAsia="Droid Sans Fallback" w:hAnsi="Times New Roman"/>
          <w:sz w:val="24"/>
          <w:szCs w:val="24"/>
          <w:lang w:val="ru-RU" w:eastAsia="hi-IN" w:bidi="hi-IN"/>
        </w:rPr>
      </w:pPr>
      <w:r w:rsidRPr="00CE2DCE">
        <w:rPr>
          <w:rFonts w:ascii="Times New Roman" w:eastAsia="Droid Sans Fallback" w:hAnsi="Times New Roman"/>
          <w:sz w:val="24"/>
          <w:szCs w:val="24"/>
          <w:lang w:val="ru-RU" w:eastAsia="hi-IN" w:bidi="hi-IN"/>
        </w:rPr>
        <w:t xml:space="preserve">Требование № 1 «Объем итогового сочинения </w:t>
      </w:r>
      <w:proofErr w:type="gramStart"/>
      <w:r w:rsidRPr="00CE2DCE">
        <w:rPr>
          <w:rFonts w:ascii="Times New Roman" w:eastAsia="Droid Sans Fallback" w:hAnsi="Times New Roman"/>
          <w:sz w:val="24"/>
          <w:szCs w:val="24"/>
          <w:lang w:val="ru-RU" w:eastAsia="hi-IN" w:bidi="hi-IN"/>
        </w:rPr>
        <w:t xml:space="preserve">( </w:t>
      </w:r>
      <w:proofErr w:type="gramEnd"/>
      <w:r w:rsidRPr="00CE2DCE">
        <w:rPr>
          <w:rFonts w:ascii="Times New Roman" w:eastAsia="Droid Sans Fallback" w:hAnsi="Times New Roman"/>
          <w:sz w:val="24"/>
          <w:szCs w:val="24"/>
          <w:lang w:val="ru-RU" w:eastAsia="hi-IN" w:bidi="hi-IN"/>
        </w:rPr>
        <w:t>изложения).</w:t>
      </w:r>
    </w:p>
    <w:p w:rsidR="00472C1C" w:rsidRPr="00CE2DCE" w:rsidRDefault="00472C1C" w:rsidP="00472C1C">
      <w:pPr>
        <w:widowControl w:val="0"/>
        <w:spacing w:after="0" w:line="100" w:lineRule="atLeast"/>
        <w:ind w:left="709"/>
        <w:jc w:val="both"/>
        <w:rPr>
          <w:rFonts w:ascii="Times New Roman" w:eastAsia="Droid Sans Fallback" w:hAnsi="Times New Roman"/>
          <w:sz w:val="24"/>
          <w:szCs w:val="24"/>
          <w:lang w:val="ru-RU" w:eastAsia="hi-IN" w:bidi="hi-IN"/>
        </w:rPr>
      </w:pPr>
      <w:r w:rsidRPr="00CE2DCE">
        <w:rPr>
          <w:rFonts w:ascii="Times New Roman" w:eastAsia="Droid Sans Fallback" w:hAnsi="Times New Roman"/>
          <w:sz w:val="24"/>
          <w:szCs w:val="24"/>
          <w:lang w:val="ru-RU" w:eastAsia="hi-IN" w:bidi="hi-IN"/>
        </w:rPr>
        <w:t xml:space="preserve">Требование №2 «Самостоятельность написания итогового сочинения </w:t>
      </w:r>
      <w:proofErr w:type="gramStart"/>
      <w:r w:rsidRPr="00CE2DCE">
        <w:rPr>
          <w:rFonts w:ascii="Times New Roman" w:eastAsia="Droid Sans Fallback" w:hAnsi="Times New Roman"/>
          <w:sz w:val="24"/>
          <w:szCs w:val="24"/>
          <w:lang w:val="ru-RU" w:eastAsia="hi-IN" w:bidi="hi-IN"/>
        </w:rPr>
        <w:t xml:space="preserve">( </w:t>
      </w:r>
      <w:proofErr w:type="gramEnd"/>
      <w:r w:rsidRPr="00CE2DCE">
        <w:rPr>
          <w:rFonts w:ascii="Times New Roman" w:eastAsia="Droid Sans Fallback" w:hAnsi="Times New Roman"/>
          <w:sz w:val="24"/>
          <w:szCs w:val="24"/>
          <w:lang w:val="ru-RU" w:eastAsia="hi-IN" w:bidi="hi-IN"/>
        </w:rPr>
        <w:t>изложения).</w:t>
      </w:r>
    </w:p>
    <w:p w:rsidR="00472C1C" w:rsidRPr="00CE2DCE" w:rsidRDefault="00472C1C" w:rsidP="00472C1C">
      <w:pPr>
        <w:widowControl w:val="0"/>
        <w:spacing w:after="0" w:line="100" w:lineRule="atLeast"/>
        <w:ind w:left="709"/>
        <w:jc w:val="both"/>
        <w:rPr>
          <w:rFonts w:ascii="Times New Roman" w:eastAsia="Droid Sans Fallback" w:hAnsi="Times New Roman"/>
          <w:sz w:val="24"/>
          <w:szCs w:val="24"/>
          <w:lang w:val="ru-RU" w:eastAsia="hi-IN" w:bidi="hi-IN"/>
        </w:rPr>
      </w:pPr>
      <w:r w:rsidRPr="00CE2DCE">
        <w:rPr>
          <w:rFonts w:ascii="Times New Roman" w:eastAsia="Droid Sans Fallback" w:hAnsi="Times New Roman"/>
          <w:sz w:val="24"/>
          <w:szCs w:val="24"/>
          <w:lang w:val="ru-RU" w:eastAsia="hi-IN" w:bidi="hi-IN"/>
        </w:rPr>
        <w:t>Все работы были допущены для проверки по критериям.</w:t>
      </w:r>
    </w:p>
    <w:p w:rsidR="00472C1C" w:rsidRPr="00CE2DCE" w:rsidRDefault="00472C1C" w:rsidP="00472C1C">
      <w:pPr>
        <w:widowControl w:val="0"/>
        <w:spacing w:after="0" w:line="100" w:lineRule="atLeast"/>
        <w:ind w:left="709"/>
        <w:jc w:val="both"/>
        <w:rPr>
          <w:rFonts w:ascii="Times New Roman" w:eastAsia="Droid Sans Fallback" w:hAnsi="Times New Roman"/>
          <w:sz w:val="24"/>
          <w:szCs w:val="24"/>
          <w:lang w:val="ru-RU" w:eastAsia="hi-IN" w:bidi="hi-IN"/>
        </w:rPr>
      </w:pPr>
    </w:p>
    <w:tbl>
      <w:tblPr>
        <w:tblW w:w="10234" w:type="dxa"/>
        <w:jc w:val="center"/>
        <w:tblInd w:w="-2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7"/>
        <w:gridCol w:w="1423"/>
        <w:gridCol w:w="1294"/>
      </w:tblGrid>
      <w:tr w:rsidR="00472C1C" w:rsidRPr="00CE2DCE" w:rsidTr="00472C1C">
        <w:trPr>
          <w:jc w:val="center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1C" w:rsidRPr="00CE2DCE" w:rsidRDefault="00472C1C" w:rsidP="00472C1C">
            <w:pPr>
              <w:widowControl w:val="0"/>
              <w:spacing w:after="0" w:line="100" w:lineRule="atLeast"/>
              <w:ind w:left="473" w:firstLine="418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  <w:proofErr w:type="spellStart"/>
            <w:r w:rsidRPr="00CE2DCE"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  <w:t>зачет</w:t>
            </w:r>
            <w:proofErr w:type="spellEnd"/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  <w:proofErr w:type="spellStart"/>
            <w:r w:rsidRPr="00CE2DCE"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  <w:t>незачет</w:t>
            </w:r>
            <w:proofErr w:type="spellEnd"/>
          </w:p>
        </w:tc>
      </w:tr>
      <w:tr w:rsidR="00472C1C" w:rsidRPr="00CE2DCE" w:rsidTr="00472C1C">
        <w:trPr>
          <w:jc w:val="center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  <w:proofErr w:type="spellStart"/>
            <w:r w:rsidRPr="00CE2DCE"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  <w:t>Критерий</w:t>
            </w:r>
            <w:proofErr w:type="spellEnd"/>
            <w:r w:rsidRPr="00CE2DCE"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  <w:t xml:space="preserve"> №1</w:t>
            </w:r>
          </w:p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Соответствие</w:t>
            </w:r>
            <w:proofErr w:type="spellEnd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теме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</w:pPr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  <w:r w:rsidRPr="00CE2DCE"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  <w:t>-</w:t>
            </w:r>
          </w:p>
        </w:tc>
      </w:tr>
      <w:tr w:rsidR="00472C1C" w:rsidRPr="00CE2DCE" w:rsidTr="00472C1C">
        <w:trPr>
          <w:trHeight w:val="741"/>
          <w:jc w:val="center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  <w:proofErr w:type="spellStart"/>
            <w:r w:rsidRPr="00CE2DCE"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  <w:t>Критерий</w:t>
            </w:r>
            <w:proofErr w:type="spellEnd"/>
            <w:r w:rsidRPr="00CE2DCE"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  <w:t xml:space="preserve"> №2</w:t>
            </w:r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Аргументация</w:t>
            </w:r>
            <w:proofErr w:type="spellEnd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Привлечение</w:t>
            </w:r>
            <w:proofErr w:type="spellEnd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литературного</w:t>
            </w:r>
            <w:proofErr w:type="spellEnd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материала</w:t>
            </w:r>
            <w:proofErr w:type="spellEnd"/>
          </w:p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</w:pPr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  <w:r w:rsidRPr="00CE2DCE"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  <w:t>-</w:t>
            </w:r>
          </w:p>
        </w:tc>
      </w:tr>
      <w:tr w:rsidR="00472C1C" w:rsidRPr="00CE2DCE" w:rsidTr="00472C1C">
        <w:trPr>
          <w:jc w:val="center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  <w:proofErr w:type="spellStart"/>
            <w:r w:rsidRPr="00CE2DCE"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  <w:t>Критерий</w:t>
            </w:r>
            <w:proofErr w:type="spellEnd"/>
            <w:r w:rsidRPr="00CE2DCE"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  <w:t xml:space="preserve"> №3</w:t>
            </w:r>
          </w:p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  <w:proofErr w:type="spellStart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Композиция</w:t>
            </w:r>
            <w:proofErr w:type="spellEnd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логика</w:t>
            </w:r>
            <w:proofErr w:type="spellEnd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рассуждения</w:t>
            </w:r>
            <w:proofErr w:type="spellEnd"/>
          </w:p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</w:pPr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</w:pPr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-</w:t>
            </w:r>
          </w:p>
        </w:tc>
      </w:tr>
      <w:tr w:rsidR="00472C1C" w:rsidRPr="00CE2DCE" w:rsidTr="00472C1C">
        <w:trPr>
          <w:jc w:val="center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  <w:proofErr w:type="spellStart"/>
            <w:r w:rsidRPr="00CE2DCE"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  <w:t>Критерий</w:t>
            </w:r>
            <w:proofErr w:type="spellEnd"/>
            <w:r w:rsidRPr="00CE2DCE"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  <w:t xml:space="preserve"> №4</w:t>
            </w:r>
          </w:p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  <w:proofErr w:type="spellStart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Качество</w:t>
            </w:r>
            <w:proofErr w:type="spellEnd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письменной</w:t>
            </w:r>
            <w:proofErr w:type="spellEnd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речи</w:t>
            </w:r>
            <w:proofErr w:type="spellEnd"/>
          </w:p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 xml:space="preserve">54,5%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</w:pPr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 xml:space="preserve">45,5% </w:t>
            </w:r>
          </w:p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 xml:space="preserve">( 10 </w:t>
            </w:r>
            <w:proofErr w:type="spellStart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учащихся</w:t>
            </w:r>
            <w:proofErr w:type="spellEnd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)</w:t>
            </w:r>
          </w:p>
        </w:tc>
      </w:tr>
      <w:tr w:rsidR="00472C1C" w:rsidRPr="00CE2DCE" w:rsidTr="00472C1C">
        <w:trPr>
          <w:jc w:val="center"/>
        </w:trPr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  <w:proofErr w:type="spellStart"/>
            <w:r w:rsidRPr="00CE2DCE"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  <w:t>Критерий</w:t>
            </w:r>
            <w:proofErr w:type="spellEnd"/>
            <w:r w:rsidRPr="00CE2DCE"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  <w:t xml:space="preserve"> №5</w:t>
            </w:r>
          </w:p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  <w:proofErr w:type="spellStart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Грамотность</w:t>
            </w:r>
            <w:proofErr w:type="spellEnd"/>
          </w:p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</w:pPr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68%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</w:pPr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32%</w:t>
            </w:r>
          </w:p>
          <w:p w:rsidR="00472C1C" w:rsidRPr="00CE2DCE" w:rsidRDefault="00472C1C" w:rsidP="00472C1C">
            <w:pPr>
              <w:widowControl w:val="0"/>
              <w:spacing w:after="0" w:line="100" w:lineRule="atLeast"/>
              <w:jc w:val="both"/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</w:pPr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 xml:space="preserve">(7 </w:t>
            </w:r>
            <w:proofErr w:type="spellStart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учащихся</w:t>
            </w:r>
            <w:proofErr w:type="spellEnd"/>
            <w:r w:rsidRPr="00CE2DCE">
              <w:rPr>
                <w:rFonts w:ascii="Times New Roman" w:eastAsia="Droid Sans Fallback" w:hAnsi="Times New Roman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472C1C" w:rsidRPr="00CE2DCE" w:rsidRDefault="00472C1C" w:rsidP="00472C1C">
      <w:pPr>
        <w:widowControl w:val="0"/>
        <w:spacing w:after="0" w:line="100" w:lineRule="atLeast"/>
        <w:jc w:val="both"/>
        <w:rPr>
          <w:rFonts w:ascii="Times New Roman" w:eastAsia="Droid Sans Fallback" w:hAnsi="Times New Roman"/>
          <w:sz w:val="24"/>
          <w:szCs w:val="24"/>
          <w:lang w:eastAsia="hi-IN" w:bidi="hi-IN"/>
        </w:rPr>
      </w:pPr>
    </w:p>
    <w:p w:rsidR="00472C1C" w:rsidRPr="00CE2DCE" w:rsidRDefault="00472C1C" w:rsidP="00472C1C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E2DCE">
        <w:rPr>
          <w:rFonts w:ascii="Times New Roman" w:hAnsi="Times New Roman"/>
          <w:b/>
          <w:sz w:val="24"/>
          <w:szCs w:val="24"/>
        </w:rPr>
        <w:t>Анализ</w:t>
      </w:r>
      <w:proofErr w:type="spellEnd"/>
      <w:r w:rsidRPr="00CE2D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2DCE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CE2D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2DCE">
        <w:rPr>
          <w:rFonts w:ascii="Times New Roman" w:hAnsi="Times New Roman"/>
          <w:b/>
          <w:sz w:val="24"/>
          <w:szCs w:val="24"/>
        </w:rPr>
        <w:t>критериям</w:t>
      </w:r>
      <w:proofErr w:type="spellEnd"/>
      <w:r w:rsidRPr="00CE2DCE">
        <w:rPr>
          <w:rFonts w:ascii="Times New Roman" w:hAnsi="Times New Roman"/>
          <w:b/>
          <w:sz w:val="24"/>
          <w:szCs w:val="24"/>
        </w:rPr>
        <w:t xml:space="preserve">: </w:t>
      </w:r>
    </w:p>
    <w:p w:rsidR="00472C1C" w:rsidRPr="00CE2DCE" w:rsidRDefault="00472C1C" w:rsidP="00472C1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E2DCE">
        <w:rPr>
          <w:rFonts w:ascii="Times New Roman" w:hAnsi="Times New Roman"/>
          <w:b/>
          <w:sz w:val="24"/>
          <w:szCs w:val="24"/>
          <w:lang w:val="ru-RU"/>
        </w:rPr>
        <w:t>Критерий №1</w:t>
      </w:r>
      <w:r w:rsidRPr="00CE2DCE">
        <w:rPr>
          <w:rFonts w:ascii="Times New Roman" w:hAnsi="Times New Roman"/>
          <w:sz w:val="24"/>
          <w:szCs w:val="24"/>
          <w:lang w:val="ru-RU"/>
        </w:rPr>
        <w:t xml:space="preserve"> «Соответствие теме» Данный критерий был нацелен на проверку содержания сочинения. Выпускники рассуждали на предложенную тему, выбрав путь еѐ раскрытия (отвечали на вопрос, поставленный в теме, или размышляли над предложенной проблемой и т.п.). «Зачет» получили - 22 учащихся (100%).</w:t>
      </w:r>
    </w:p>
    <w:p w:rsidR="00472C1C" w:rsidRPr="00CE2DCE" w:rsidRDefault="00472C1C" w:rsidP="00472C1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E2DCE">
        <w:rPr>
          <w:rFonts w:ascii="Times New Roman" w:hAnsi="Times New Roman"/>
          <w:b/>
          <w:sz w:val="24"/>
          <w:szCs w:val="24"/>
          <w:lang w:val="ru-RU"/>
        </w:rPr>
        <w:t xml:space="preserve"> Критерий</w:t>
      </w:r>
      <w:r w:rsidRPr="00CE2DCE">
        <w:rPr>
          <w:rFonts w:ascii="Times New Roman" w:hAnsi="Times New Roman"/>
          <w:sz w:val="24"/>
          <w:szCs w:val="24"/>
          <w:lang w:val="ru-RU"/>
        </w:rPr>
        <w:t xml:space="preserve"> №2 «Аргументация. Привлечение литературного материала» «Зачет» получили - 22 учащихся (100%). </w:t>
      </w:r>
    </w:p>
    <w:p w:rsidR="00472C1C" w:rsidRPr="00CE2DCE" w:rsidRDefault="00472C1C" w:rsidP="00472C1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E2DCE">
        <w:rPr>
          <w:rFonts w:ascii="Times New Roman" w:hAnsi="Times New Roman"/>
          <w:sz w:val="24"/>
          <w:szCs w:val="24"/>
          <w:lang w:val="ru-RU"/>
        </w:rPr>
        <w:t xml:space="preserve">Выпускники аргументировали свои тезисы на основе двух литературных произведений. В некоторых работах прослеживается умение выпускников осмысливать поставленную перед ними проблему сквозь призму литературного произведения, через его героев и события. Тем не менее, эксперты отметили ряд недостатков, которые выразились в неглубоком знании текста литературных произведений, неосмысленном их пересказе, среди типичных ошибок были названы ошибки в названии жанров произведений и фактические ошибки в трактовке художественных текстов, особенно из литературы 1- </w:t>
      </w:r>
      <w:proofErr w:type="gramStart"/>
      <w:r w:rsidRPr="00CE2DCE">
        <w:rPr>
          <w:rFonts w:ascii="Times New Roman" w:hAnsi="Times New Roman"/>
          <w:sz w:val="24"/>
          <w:szCs w:val="24"/>
          <w:lang w:val="ru-RU"/>
        </w:rPr>
        <w:t>ой</w:t>
      </w:r>
      <w:proofErr w:type="gramEnd"/>
      <w:r w:rsidRPr="00CE2DCE">
        <w:rPr>
          <w:rFonts w:ascii="Times New Roman" w:hAnsi="Times New Roman"/>
          <w:sz w:val="24"/>
          <w:szCs w:val="24"/>
          <w:lang w:val="ru-RU"/>
        </w:rPr>
        <w:t xml:space="preserve"> половины 19 века. </w:t>
      </w:r>
    </w:p>
    <w:p w:rsidR="00472C1C" w:rsidRPr="00CE2DCE" w:rsidRDefault="00472C1C" w:rsidP="00472C1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E2DCE">
        <w:rPr>
          <w:rFonts w:ascii="Times New Roman" w:hAnsi="Times New Roman"/>
          <w:b/>
          <w:sz w:val="24"/>
          <w:szCs w:val="24"/>
          <w:lang w:val="ru-RU"/>
        </w:rPr>
        <w:t>Критерий № 3</w:t>
      </w:r>
      <w:r w:rsidRPr="00CE2DCE">
        <w:rPr>
          <w:rFonts w:ascii="Times New Roman" w:hAnsi="Times New Roman"/>
          <w:sz w:val="24"/>
          <w:szCs w:val="24"/>
          <w:lang w:val="ru-RU"/>
        </w:rPr>
        <w:t xml:space="preserve"> «Композиция и логика рассуждения» Данный критерий был нацелен на проверку умения логично выстраивать рассуждение на предложенную тему.</w:t>
      </w:r>
      <w:r w:rsidRPr="00CE2DCE">
        <w:rPr>
          <w:sz w:val="24"/>
          <w:szCs w:val="24"/>
          <w:lang w:val="ru-RU"/>
        </w:rPr>
        <w:t xml:space="preserve"> </w:t>
      </w:r>
      <w:r w:rsidRPr="00CE2DCE">
        <w:rPr>
          <w:rFonts w:ascii="Times New Roman" w:hAnsi="Times New Roman"/>
          <w:sz w:val="24"/>
          <w:szCs w:val="24"/>
          <w:lang w:val="ru-RU"/>
        </w:rPr>
        <w:t xml:space="preserve">Сочинения в основном построены логично, выдержано соотношение между тезисами и доказательствами. Вступление, </w:t>
      </w:r>
      <w:proofErr w:type="spellStart"/>
      <w:r w:rsidRPr="00CE2DCE">
        <w:rPr>
          <w:rFonts w:ascii="Times New Roman" w:hAnsi="Times New Roman"/>
          <w:sz w:val="24"/>
          <w:szCs w:val="24"/>
          <w:lang w:val="ru-RU"/>
        </w:rPr>
        <w:t>тезисно</w:t>
      </w:r>
      <w:proofErr w:type="spellEnd"/>
      <w:r w:rsidRPr="00CE2DCE">
        <w:rPr>
          <w:rFonts w:ascii="Times New Roman" w:hAnsi="Times New Roman"/>
          <w:sz w:val="24"/>
          <w:szCs w:val="24"/>
          <w:lang w:val="ru-RU"/>
        </w:rPr>
        <w:t xml:space="preserve">-доказательная часть, заключение </w:t>
      </w:r>
      <w:proofErr w:type="gramStart"/>
      <w:r w:rsidRPr="00CE2DCE">
        <w:rPr>
          <w:rFonts w:ascii="Times New Roman" w:hAnsi="Times New Roman"/>
          <w:sz w:val="24"/>
          <w:szCs w:val="24"/>
          <w:lang w:val="ru-RU"/>
        </w:rPr>
        <w:t>связаны</w:t>
      </w:r>
      <w:proofErr w:type="gramEnd"/>
      <w:r w:rsidRPr="00CE2DCE">
        <w:rPr>
          <w:rFonts w:ascii="Times New Roman" w:hAnsi="Times New Roman"/>
          <w:sz w:val="24"/>
          <w:szCs w:val="24"/>
          <w:lang w:val="ru-RU"/>
        </w:rPr>
        <w:t xml:space="preserve"> между собой. Однако в некоторых работах можно выделить несколько композиционных недостатков. Имеются логические ошибки, нарушена последовательность мыслей. Первый абзац не всегда логически связан с остальными. Ответ на вопрос темы и заключение в некоторых сочинениях расходятся. «Зачет» получили - 22 учащихся </w:t>
      </w:r>
      <w:proofErr w:type="gramStart"/>
      <w:r w:rsidRPr="00CE2DCE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CE2DCE">
        <w:rPr>
          <w:rFonts w:ascii="Times New Roman" w:hAnsi="Times New Roman"/>
          <w:sz w:val="24"/>
          <w:szCs w:val="24"/>
          <w:lang w:val="ru-RU"/>
        </w:rPr>
        <w:t xml:space="preserve">100%). 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b/>
          <w:sz w:val="24"/>
          <w:szCs w:val="24"/>
        </w:rPr>
        <w:t>Критерий №4</w:t>
      </w:r>
      <w:r w:rsidRPr="00CE2DCE">
        <w:rPr>
          <w:rFonts w:ascii="Times New Roman" w:hAnsi="Times New Roman"/>
          <w:sz w:val="24"/>
          <w:szCs w:val="24"/>
        </w:rPr>
        <w:t xml:space="preserve"> «Качество речи». </w:t>
      </w:r>
      <w:r w:rsidRPr="00CE2DCE">
        <w:rPr>
          <w:sz w:val="24"/>
          <w:szCs w:val="24"/>
        </w:rPr>
        <w:t xml:space="preserve"> </w:t>
      </w:r>
      <w:r w:rsidRPr="00CE2DCE">
        <w:rPr>
          <w:rFonts w:ascii="Times New Roman" w:hAnsi="Times New Roman"/>
          <w:sz w:val="24"/>
          <w:szCs w:val="24"/>
        </w:rPr>
        <w:t xml:space="preserve">Выпускники в целом понятно выражают мысли, используя необходимую лексику и различные грамматические конструкции. В 25 %  работ  учащиеся демонстрируют </w:t>
      </w:r>
      <w:proofErr w:type="gramStart"/>
      <w:r w:rsidRPr="00CE2DCE">
        <w:rPr>
          <w:rFonts w:ascii="Times New Roman" w:hAnsi="Times New Roman"/>
          <w:sz w:val="24"/>
          <w:szCs w:val="24"/>
        </w:rPr>
        <w:t>богатую</w:t>
      </w:r>
      <w:proofErr w:type="gramEnd"/>
      <w:r w:rsidRPr="00CE2DCE">
        <w:rPr>
          <w:rFonts w:ascii="Times New Roman" w:hAnsi="Times New Roman"/>
          <w:sz w:val="24"/>
          <w:szCs w:val="24"/>
        </w:rPr>
        <w:t xml:space="preserve"> лексики, разнообразные  синтаксических конструкций. Но в большей части  работах следует отметить примитивность речи, наличие речевых штампов, склонность к рассуждению общими фразами и использованию речевых клише. </w:t>
      </w:r>
    </w:p>
    <w:p w:rsidR="00472C1C" w:rsidRPr="00CE2DCE" w:rsidRDefault="00472C1C" w:rsidP="00472C1C">
      <w:pPr>
        <w:pStyle w:val="a3"/>
        <w:rPr>
          <w:rFonts w:ascii="Times New Roman" w:hAnsi="Times New Roman"/>
          <w:b/>
          <w:sz w:val="24"/>
          <w:szCs w:val="24"/>
        </w:rPr>
      </w:pPr>
      <w:r w:rsidRPr="00CE2DCE">
        <w:rPr>
          <w:rFonts w:ascii="Times New Roman" w:hAnsi="Times New Roman"/>
          <w:b/>
          <w:sz w:val="24"/>
          <w:szCs w:val="24"/>
        </w:rPr>
        <w:t xml:space="preserve">Типичные речевые ошибки: 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lastRenderedPageBreak/>
        <w:t>1) употребление слова в несвойственном ему значении;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 2) нарушение лексической сочетаемости; 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3) необоснованный пропуск слова;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 4) бедность и однообразие синтаксических конструкций; 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5) порядок слов, приводящий к неоднозначному пониманию предложения; </w:t>
      </w:r>
    </w:p>
    <w:p w:rsidR="00472C1C" w:rsidRPr="00CE2DCE" w:rsidRDefault="00472C1C" w:rsidP="00472C1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E2DCE">
        <w:rPr>
          <w:rFonts w:ascii="Times New Roman" w:hAnsi="Times New Roman"/>
          <w:sz w:val="24"/>
          <w:szCs w:val="24"/>
          <w:lang w:val="ru-RU"/>
        </w:rPr>
        <w:t>«Зачет» получили 12 учащихся (54,5 %).</w:t>
      </w:r>
    </w:p>
    <w:p w:rsidR="00472C1C" w:rsidRPr="00CE2DCE" w:rsidRDefault="00472C1C" w:rsidP="00472C1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E2DCE">
        <w:rPr>
          <w:rFonts w:ascii="Times New Roman" w:hAnsi="Times New Roman"/>
          <w:b/>
          <w:sz w:val="24"/>
          <w:szCs w:val="24"/>
          <w:lang w:val="ru-RU"/>
        </w:rPr>
        <w:t>Критерий №5</w:t>
      </w:r>
      <w:r w:rsidRPr="00CE2DCE">
        <w:rPr>
          <w:rFonts w:ascii="Times New Roman" w:hAnsi="Times New Roman"/>
          <w:sz w:val="24"/>
          <w:szCs w:val="24"/>
          <w:lang w:val="ru-RU"/>
        </w:rPr>
        <w:t xml:space="preserve"> «Грамотность". «Незачет» был поставлен при условии, если на 100 слов приходилось в сумме более пяти ошибок: грамматических, орфографических, пунктуационных. «Зачет» получили 15 учащихся (68 %).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Среди орфографических ошибок следует выделить: 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1) Н и НН в прилагательных, причастиях, отглагольных прилагательных;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2) раздельное и слитное написание НЕ с прилагательными, причастиями и существительным</w:t>
      </w:r>
      <w:proofErr w:type="gramStart"/>
      <w:r w:rsidRPr="00CE2DC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3) написание производных предлогов;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 4) слитное и дефисное написание наречий;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5) правописание падежных окончаний имен существительных</w:t>
      </w:r>
      <w:proofErr w:type="gramStart"/>
      <w:r w:rsidRPr="00CE2DC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6) проверяемая безударная  гласная в </w:t>
      </w:r>
      <w:proofErr w:type="gramStart"/>
      <w:r w:rsidRPr="00CE2DCE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CE2DCE">
        <w:rPr>
          <w:rFonts w:ascii="Times New Roman" w:hAnsi="Times New Roman"/>
          <w:sz w:val="24"/>
          <w:szCs w:val="24"/>
        </w:rPr>
        <w:t>.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 Много было допущено и пунктуационных ошибок. Среди них: 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1) запятые при обособленных определениях;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 2) запятые при обособленных обстоятельствах;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 3) запятая между частями сложного предложения; 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4) знаки препинания в предложениях с вводными словами. 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Среди грамматических ошибок, допущенных в работах, </w:t>
      </w:r>
      <w:proofErr w:type="gramStart"/>
      <w:r w:rsidRPr="00CE2DCE">
        <w:rPr>
          <w:rFonts w:ascii="Times New Roman" w:hAnsi="Times New Roman"/>
          <w:sz w:val="24"/>
          <w:szCs w:val="24"/>
        </w:rPr>
        <w:t>отмечены</w:t>
      </w:r>
      <w:proofErr w:type="gramEnd"/>
      <w:r w:rsidRPr="00CE2DCE">
        <w:rPr>
          <w:rFonts w:ascii="Times New Roman" w:hAnsi="Times New Roman"/>
          <w:sz w:val="24"/>
          <w:szCs w:val="24"/>
        </w:rPr>
        <w:t xml:space="preserve"> следующие: 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1) нарушение норм согласования и управления; 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2) нарушение границ предложения; 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3) неправильное построение предложений с деепричастным оборотом;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b/>
          <w:sz w:val="24"/>
          <w:szCs w:val="24"/>
        </w:rPr>
        <w:t>ВЫВОД</w:t>
      </w:r>
      <w:r w:rsidRPr="00CE2DCE">
        <w:rPr>
          <w:rFonts w:ascii="Times New Roman" w:hAnsi="Times New Roman"/>
          <w:sz w:val="24"/>
          <w:szCs w:val="24"/>
        </w:rPr>
        <w:t>: результаты написания итогового сочинения (изложения) признаны удовлетворительными.</w:t>
      </w:r>
    </w:p>
    <w:p w:rsidR="00472C1C" w:rsidRPr="00CE2DCE" w:rsidRDefault="00472C1C" w:rsidP="00472C1C">
      <w:pPr>
        <w:pStyle w:val="a3"/>
        <w:rPr>
          <w:rFonts w:ascii="Times New Roman" w:hAnsi="Times New Roman"/>
          <w:b/>
          <w:sz w:val="24"/>
          <w:szCs w:val="24"/>
        </w:rPr>
      </w:pPr>
      <w:r w:rsidRPr="00CE2DCE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472C1C" w:rsidRPr="00CE2DCE" w:rsidRDefault="00472C1C" w:rsidP="00472C1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Учителям русского языка и литературы  по результатам анализа спланировать коррекционную работу по устранению выявленных пробелов;  </w:t>
      </w:r>
    </w:p>
    <w:p w:rsidR="00472C1C" w:rsidRPr="00CE2DCE" w:rsidRDefault="00472C1C" w:rsidP="00472C1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организовать сопутствующее повторение на уроках по темам, проблемным для класса в целом; </w:t>
      </w:r>
    </w:p>
    <w:p w:rsidR="00472C1C" w:rsidRPr="00CE2DCE" w:rsidRDefault="00472C1C" w:rsidP="00472C1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организовать индивидуальные тренировочные упражнения для учащихся по разделам учебного курса: орфография, пунктуация, синтаксис;  </w:t>
      </w:r>
    </w:p>
    <w:p w:rsidR="00472C1C" w:rsidRPr="00CE2DCE" w:rsidRDefault="00472C1C" w:rsidP="00472C1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усилить работу на уроках русского языка и литературы по речевому оформлению текста, используя при этом различные грамматические конструкции, лексику и термины;  </w:t>
      </w:r>
    </w:p>
    <w:p w:rsidR="00472C1C" w:rsidRPr="00CE2DCE" w:rsidRDefault="00472C1C" w:rsidP="00472C1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на уроках русского языка и литературы, на уроках по развитию речи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тексте;</w:t>
      </w:r>
    </w:p>
    <w:p w:rsidR="00472C1C" w:rsidRPr="00CE2DCE" w:rsidRDefault="00472C1C" w:rsidP="00472C1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на уроках литературы проводить виды чтения: поисковые (с ориентацией на отбор нужной информации), исследовательские и другие; </w:t>
      </w:r>
    </w:p>
    <w:p w:rsidR="00472C1C" w:rsidRPr="00CE2DCE" w:rsidRDefault="00472C1C" w:rsidP="00472C1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 совершенствовать гуманитарные навыки работы </w:t>
      </w:r>
      <w:proofErr w:type="gramStart"/>
      <w:r w:rsidRPr="00CE2D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2DCE">
        <w:rPr>
          <w:rFonts w:ascii="Times New Roman" w:hAnsi="Times New Roman"/>
          <w:sz w:val="24"/>
          <w:szCs w:val="24"/>
        </w:rPr>
        <w:t xml:space="preserve"> со справочной, литературоведческой и лингвистической литературой. </w:t>
      </w:r>
    </w:p>
    <w:p w:rsidR="00472C1C" w:rsidRPr="00CE2DCE" w:rsidRDefault="00472C1C" w:rsidP="00472C1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в рамках заседания ШМО провести обмен опытом по подготовке к итоговому сочинению, изучить опыт работы учителей, чьи выпускники показали лучшие </w:t>
      </w:r>
      <w:r w:rsidRPr="00CE2DCE">
        <w:rPr>
          <w:rFonts w:ascii="Times New Roman" w:hAnsi="Times New Roman"/>
          <w:sz w:val="24"/>
          <w:szCs w:val="24"/>
        </w:rPr>
        <w:lastRenderedPageBreak/>
        <w:t xml:space="preserve">результаты, разработать рекомендации по подготовке к итоговому сочинению с опорой на передовой опыт;  </w:t>
      </w:r>
    </w:p>
    <w:p w:rsidR="00472C1C" w:rsidRPr="00CE2DCE" w:rsidRDefault="00472C1C" w:rsidP="00472C1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учитывая схожесть требований к содержанию и структуре сочинения 15.3. ОГЭ по русскому языку и итогового сочинения, рекомендовать учителям внести в рабочие программы по литературе в качестве проверочных работ сочинения подобного типа, начиная с 6 класса.</w:t>
      </w:r>
    </w:p>
    <w:p w:rsidR="00472C1C" w:rsidRPr="00CE2DCE" w:rsidRDefault="00472C1C" w:rsidP="00472C1C">
      <w:pPr>
        <w:pStyle w:val="a3"/>
        <w:rPr>
          <w:rFonts w:ascii="Times New Roman" w:hAnsi="Times New Roman"/>
          <w:sz w:val="24"/>
          <w:szCs w:val="24"/>
        </w:rPr>
      </w:pP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3.Участие  учителей  в  мероприятиях</w:t>
      </w:r>
    </w:p>
    <w:tbl>
      <w:tblPr>
        <w:tblW w:w="995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3"/>
        <w:gridCol w:w="4288"/>
        <w:gridCol w:w="2078"/>
        <w:gridCol w:w="1714"/>
      </w:tblGrid>
      <w:tr w:rsidR="0014767D" w:rsidRPr="00CE2DCE" w:rsidTr="00D71C4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</w:tc>
      </w:tr>
      <w:tr w:rsidR="0014767D" w:rsidRPr="00CE2DCE" w:rsidTr="00D71C4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 С.В.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Мироненко И.М.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Сурина Н.Л.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Ташкенова</w:t>
            </w:r>
            <w:proofErr w:type="spell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 современного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14767D" w:rsidRPr="00CE2DCE" w:rsidTr="00D71C41">
        <w:trPr>
          <w:trHeight w:val="4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 С.В.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Сурина Н.Л.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D71C41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Авторский семинар С.В.Шевчук, методист корпорации «Российский учебник», тема: </w:t>
            </w:r>
            <w:r w:rsidRPr="00CE2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«Формирование читательской грамотности на уроках русского языка и литературы. Подготовка к сочинению-рассуждению ОГЭ и ЕГЭ»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D71C41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</w:tr>
      <w:tr w:rsidR="0014767D" w:rsidRPr="00CE2DCE" w:rsidTr="00D71C4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 С.В.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Сурина Н.Л.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Ташкенова</w:t>
            </w:r>
            <w:proofErr w:type="spell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этап регионального конкурса 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«Лучшая методическая разработка». Номинация: «Лучшая  авторская  разработка  </w:t>
            </w:r>
            <w:proofErr w:type="gram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учебно-методического</w:t>
            </w:r>
            <w:proofErr w:type="gramEnd"/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пособия/методических рекомендаций»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C41" w:rsidRPr="00CE2DCE" w:rsidTr="00D71C4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Мироненко И.М.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этап регионального конкурса </w:t>
            </w:r>
          </w:p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«Лучшая методическая разработка». Номинация: «Лучшая  авторская  разработка  </w:t>
            </w:r>
            <w:proofErr w:type="gram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учебно-методического</w:t>
            </w:r>
            <w:proofErr w:type="gramEnd"/>
          </w:p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пособия/методических рекомендаций»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F045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F045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71C41" w:rsidRPr="00CE2DCE" w:rsidRDefault="00D71C41" w:rsidP="00F045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C41" w:rsidRPr="00CE2DCE" w:rsidTr="00D71C4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 С.В.</w:t>
            </w:r>
          </w:p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Сурина Н.Л.</w:t>
            </w:r>
          </w:p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Ташкенова</w:t>
            </w:r>
            <w:proofErr w:type="spell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Мироненко И.М.</w:t>
            </w:r>
          </w:p>
          <w:p w:rsidR="00D71C41" w:rsidRPr="00CE2DCE" w:rsidRDefault="00D71C41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Региональный этап международного конкурса</w:t>
            </w: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E2D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методических разработок</w:t>
            </w:r>
            <w:proofErr w:type="gramStart"/>
            <w:r w:rsidRPr="00CE2D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«У</w:t>
            </w:r>
            <w:proofErr w:type="gramEnd"/>
            <w:r w:rsidRPr="00CE2D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роки Победы», </w:t>
            </w: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E2D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посвященного 75-летию Победы в Великой Отечественной войне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F045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F045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</w:tr>
      <w:tr w:rsidR="00D71C41" w:rsidRPr="00CE2DCE" w:rsidTr="00D71C4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 С.В.</w:t>
            </w:r>
          </w:p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Мироненко И.М.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XI</w:t>
            </w:r>
            <w:r w:rsidRPr="00CE2D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Всероссийский конкурс педагогического мастерства</w:t>
            </w:r>
            <w:r w:rsidRPr="00CE2D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«Лучшая технологическая карта (конспект) урока»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F045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F045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D71C41" w:rsidRPr="00CE2DCE" w:rsidTr="00D71C41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Сурина Н.Л.</w:t>
            </w:r>
          </w:p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Ташкенова</w:t>
            </w:r>
            <w:proofErr w:type="spell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F0457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XI</w:t>
            </w:r>
            <w:r w:rsidRPr="00CE2D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Всероссийский конкурс педагогического мастерства</w:t>
            </w:r>
            <w:r w:rsidRPr="00CE2D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«Лучшая технологическая карта (конспект) урока»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F045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F0457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</w:tr>
    </w:tbl>
    <w:p w:rsidR="0014767D" w:rsidRPr="00CE2DCE" w:rsidRDefault="0014767D" w:rsidP="0014767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4.Повышение  квалификации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"/>
        <w:gridCol w:w="6392"/>
        <w:gridCol w:w="2555"/>
      </w:tblGrid>
      <w:tr w:rsidR="0014767D" w:rsidRPr="00CE2DCE" w:rsidTr="00D71C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255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прохождения, </w:t>
            </w: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</w:tr>
      <w:tr w:rsidR="0014767D" w:rsidRPr="00CE2DCE" w:rsidTr="00D71C41">
        <w:trPr>
          <w:trHeight w:val="1815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Колос С.В.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Сурина Н.Л.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D71C41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Авторский семинар С.В.Шевчук, методист корпорации «Российский учебник», тема: </w:t>
            </w:r>
            <w:r w:rsidRPr="00CE2D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«Формирование читательской грамотности на уроках русского языка и литературы. Подготовка к сочинению-рассуждению ОГЭ и ЕГЭ»</w:t>
            </w:r>
          </w:p>
        </w:tc>
        <w:tc>
          <w:tcPr>
            <w:tcW w:w="255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22-24 октября 2019 г</w:t>
            </w:r>
          </w:p>
          <w:p w:rsidR="0014767D" w:rsidRPr="00CE2DCE" w:rsidRDefault="0014767D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6 часов</w:t>
            </w:r>
          </w:p>
        </w:tc>
      </w:tr>
      <w:tr w:rsidR="0014767D" w:rsidRPr="00CE2DCE" w:rsidTr="00D71C41">
        <w:trPr>
          <w:trHeight w:val="435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 С.В.</w:t>
            </w:r>
          </w:p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Сурина Н.Л.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D71C41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DCE">
              <w:rPr>
                <w:rFonts w:ascii="Times New Roman" w:hAnsi="Times New Roman"/>
                <w:sz w:val="24"/>
                <w:szCs w:val="24"/>
              </w:rPr>
              <w:t>«Цифровая школа. Образовательные технологии на уроках русского языка и литературы»</w:t>
            </w:r>
          </w:p>
        </w:tc>
        <w:tc>
          <w:tcPr>
            <w:tcW w:w="255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CD2" w:rsidRPr="00CE2DCE" w:rsidRDefault="00D71C41" w:rsidP="00472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 xml:space="preserve">11.11.19 – 01.12.19, </w:t>
            </w:r>
          </w:p>
          <w:p w:rsidR="0014767D" w:rsidRPr="00CE2DCE" w:rsidRDefault="00D71C41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</w:tbl>
    <w:p w:rsidR="0014767D" w:rsidRPr="00CE2DCE" w:rsidRDefault="0014767D" w:rsidP="0014767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7. Работа с детьми.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5"/>
        <w:gridCol w:w="3659"/>
        <w:gridCol w:w="2273"/>
        <w:gridCol w:w="2033"/>
      </w:tblGrid>
      <w:tr w:rsidR="0014767D" w:rsidRPr="00CE2DCE" w:rsidTr="00D71C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659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73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Класс, количество детей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14767D" w:rsidRPr="00CE2DCE" w:rsidTr="00D71C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 С.В.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Ташкенова</w:t>
            </w:r>
            <w:proofErr w:type="spell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Мироненко И.М.</w:t>
            </w:r>
          </w:p>
        </w:tc>
        <w:tc>
          <w:tcPr>
            <w:tcW w:w="3659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567CD2" w:rsidP="00D71C4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704D04" w:rsidRPr="00CE2DCE">
                <w:rPr>
                  <w:rStyle w:val="a8"/>
                  <w:rFonts w:ascii="RobotoR" w:hAnsi="RobotoR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Муниципальный конкурс чтецов, посвященный 205 - </w:t>
              </w:r>
              <w:proofErr w:type="spellStart"/>
              <w:r w:rsidR="00704D04" w:rsidRPr="00CE2DCE">
                <w:rPr>
                  <w:rStyle w:val="a8"/>
                  <w:rFonts w:ascii="RobotoR" w:hAnsi="RobotoR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летию</w:t>
              </w:r>
              <w:proofErr w:type="spellEnd"/>
              <w:r w:rsidR="00704D04" w:rsidRPr="00CE2DCE">
                <w:rPr>
                  <w:rStyle w:val="a8"/>
                  <w:rFonts w:ascii="RobotoR" w:hAnsi="RobotoR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со дня рождения русского поэта М.Ю. Лермонтова</w:t>
              </w:r>
            </w:hyperlink>
          </w:p>
        </w:tc>
        <w:tc>
          <w:tcPr>
            <w:tcW w:w="2273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D71C41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Лут</w:t>
            </w:r>
            <w:proofErr w:type="spell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(10а)- Гран-при</w:t>
            </w:r>
          </w:p>
          <w:p w:rsidR="00D71C41" w:rsidRPr="00CE2DCE" w:rsidRDefault="00D71C41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Смирнов Арсений (7а)- 1 место</w:t>
            </w:r>
          </w:p>
          <w:p w:rsidR="00D71C41" w:rsidRPr="00CE2DCE" w:rsidRDefault="00704D04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Грушенкова </w:t>
            </w:r>
            <w:proofErr w:type="spell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(8а) - участник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14767D" w:rsidRPr="00CE2DCE" w:rsidTr="00D71C41">
        <w:trPr>
          <w:trHeight w:val="1089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 С.В.</w:t>
            </w:r>
          </w:p>
          <w:p w:rsidR="00D71C41" w:rsidRPr="00CE2DCE" w:rsidRDefault="00D71C41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Сурина Н.Л.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Ташкенова</w:t>
            </w:r>
            <w:proofErr w:type="spell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Мироненко И.М.</w:t>
            </w:r>
          </w:p>
        </w:tc>
        <w:tc>
          <w:tcPr>
            <w:tcW w:w="3659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567CD2" w:rsidP="00472C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704D04" w:rsidRPr="00CE2DCE">
                <w:rPr>
                  <w:rStyle w:val="a8"/>
                  <w:rFonts w:ascii="RobotoR" w:hAnsi="RobotoR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Муниципальный конкурс литературно-музыкальных композиций, посвященных поэзии и памяти всех, не вернувшихся с войны. «Праздник белых журавлей»</w:t>
              </w:r>
            </w:hyperlink>
          </w:p>
        </w:tc>
        <w:tc>
          <w:tcPr>
            <w:tcW w:w="2273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D71C41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Учащиеся 9-11 классов – 2 место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D71C41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14767D"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униципальный </w:t>
            </w:r>
          </w:p>
        </w:tc>
      </w:tr>
      <w:tr w:rsidR="0014767D" w:rsidRPr="00CE2DCE" w:rsidTr="00D71C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Ташкенова</w:t>
            </w:r>
            <w:proofErr w:type="spell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659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Конкурс видео </w:t>
            </w:r>
            <w:proofErr w:type="spellStart"/>
            <w:r w:rsidRPr="00CE2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лайфхаков</w:t>
            </w:r>
            <w:proofErr w:type="spellEnd"/>
            <w:r w:rsidRPr="00CE2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«Как легко запомнить правила русского языка» </w:t>
            </w:r>
          </w:p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D71C41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Учащиеся 5б, 10б классов – 1 место</w:t>
            </w:r>
          </w:p>
        </w:tc>
        <w:tc>
          <w:tcPr>
            <w:tcW w:w="0" w:type="auto"/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</w:tr>
      <w:tr w:rsidR="0014767D" w:rsidRPr="00CE2DCE" w:rsidTr="00D71C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14767D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Ташкенова</w:t>
            </w:r>
            <w:proofErr w:type="spell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659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творческих работ,  Братская епархия</w:t>
            </w:r>
          </w:p>
        </w:tc>
        <w:tc>
          <w:tcPr>
            <w:tcW w:w="2273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4767D" w:rsidRPr="00CE2DCE" w:rsidRDefault="00D71C41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Коробанов К. (7а)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71C41" w:rsidRPr="00CE2DCE" w:rsidTr="00D71C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Колос С.В.</w:t>
            </w:r>
          </w:p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Сурина Н.Л.</w:t>
            </w:r>
          </w:p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Ташкенова</w:t>
            </w:r>
            <w:proofErr w:type="spell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D71C41" w:rsidRPr="00CE2DCE" w:rsidRDefault="00D71C41" w:rsidP="00D71C4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Мироненко И.М.</w:t>
            </w:r>
          </w:p>
        </w:tc>
        <w:tc>
          <w:tcPr>
            <w:tcW w:w="3659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567CD2" w:rsidP="00D71C4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704D04" w:rsidRPr="00CE2DCE">
                <w:rPr>
                  <w:rStyle w:val="a8"/>
                  <w:rFonts w:ascii="RobotoR" w:hAnsi="RobotoR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Муниципальный </w:t>
              </w:r>
              <w:proofErr w:type="spellStart"/>
              <w:r w:rsidR="00704D04" w:rsidRPr="00CE2DCE">
                <w:rPr>
                  <w:rStyle w:val="a8"/>
                  <w:rFonts w:ascii="RobotoR" w:hAnsi="RobotoR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метапредметный</w:t>
              </w:r>
              <w:proofErr w:type="spellEnd"/>
              <w:r w:rsidR="00704D04" w:rsidRPr="00CE2DCE">
                <w:rPr>
                  <w:rStyle w:val="a8"/>
                  <w:rFonts w:ascii="RobotoR" w:hAnsi="RobotoR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веб-</w:t>
              </w:r>
              <w:proofErr w:type="spellStart"/>
              <w:r w:rsidR="00704D04" w:rsidRPr="00CE2DCE">
                <w:rPr>
                  <w:rStyle w:val="a8"/>
                  <w:rFonts w:ascii="RobotoR" w:hAnsi="RobotoR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квест</w:t>
              </w:r>
              <w:proofErr w:type="spellEnd"/>
              <w:r w:rsidR="00704D04" w:rsidRPr="00CE2DCE">
                <w:rPr>
                  <w:rStyle w:val="a8"/>
                  <w:rFonts w:ascii="RobotoR" w:hAnsi="RobotoR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«С Днем рождения, мой любимый город Братск!»</w:t>
              </w:r>
            </w:hyperlink>
          </w:p>
        </w:tc>
        <w:tc>
          <w:tcPr>
            <w:tcW w:w="2273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67CD2" w:rsidRPr="00CE2DCE" w:rsidRDefault="00567CD2" w:rsidP="00704D0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Новикова</w:t>
            </w:r>
            <w:proofErr w:type="gram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Улахович</w:t>
            </w:r>
            <w:proofErr w:type="spell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О., </w:t>
            </w:r>
            <w:proofErr w:type="spell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Норматов</w:t>
            </w:r>
            <w:proofErr w:type="spell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С., Васильева В.(</w:t>
            </w:r>
            <w:r w:rsidR="00704D04"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класс) </w:t>
            </w:r>
            <w:r w:rsidR="00704D04"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призеры</w:t>
            </w:r>
          </w:p>
          <w:p w:rsidR="00D71C41" w:rsidRPr="00CE2DCE" w:rsidRDefault="00567CD2" w:rsidP="00704D0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Смирнов А., </w:t>
            </w:r>
            <w:proofErr w:type="spellStart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Брусинский</w:t>
            </w:r>
            <w:proofErr w:type="spellEnd"/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С., Ананьева Л., Крылова М. (</w:t>
            </w:r>
            <w:r w:rsidR="00704D04"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классы</w:t>
            </w: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- участники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71C41" w:rsidRPr="00CE2DCE" w:rsidRDefault="00704D04" w:rsidP="00472C1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</w:tr>
    </w:tbl>
    <w:p w:rsidR="0014767D" w:rsidRPr="00CE2DCE" w:rsidRDefault="0014767D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Проведение школьного этапа олимпиады.</w:t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 олимпиаде по русскому языку приняло участие </w:t>
      </w:r>
      <w:r w:rsidR="00C66640" w:rsidRPr="00CE2DCE">
        <w:rPr>
          <w:rFonts w:ascii="Times New Roman" w:hAnsi="Times New Roman"/>
          <w:color w:val="000000"/>
          <w:sz w:val="24"/>
          <w:szCs w:val="24"/>
          <w:lang w:eastAsia="ru-RU"/>
        </w:rPr>
        <w:t>41</w:t>
      </w:r>
      <w:r w:rsidR="00704D04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учащихся 5-11 классов, по литературе – 25 учащихся. Из них</w:t>
      </w:r>
      <w:r w:rsidR="00C66640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победители по русскому языку: 6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класс – </w:t>
      </w:r>
      <w:proofErr w:type="spellStart"/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C66640" w:rsidRPr="00CE2DCE">
        <w:rPr>
          <w:rFonts w:ascii="Times New Roman" w:hAnsi="Times New Roman"/>
          <w:color w:val="000000"/>
          <w:sz w:val="24"/>
          <w:szCs w:val="24"/>
          <w:lang w:eastAsia="ru-RU"/>
        </w:rPr>
        <w:t>лахович</w:t>
      </w:r>
      <w:proofErr w:type="spellEnd"/>
      <w:r w:rsidR="00C66640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Ольга; призеры: 5</w:t>
      </w: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– </w:t>
      </w:r>
      <w:r w:rsidR="00C66640" w:rsidRPr="00CE2DCE">
        <w:rPr>
          <w:rFonts w:ascii="Times New Roman" w:hAnsi="Times New Roman"/>
          <w:color w:val="000000"/>
          <w:sz w:val="24"/>
          <w:szCs w:val="24"/>
          <w:lang w:eastAsia="ru-RU"/>
        </w:rPr>
        <w:t>Широков Марк, 6А – Новикова Татьяна.</w:t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Победители ШЭ ВСОШ по литературе: </w:t>
      </w:r>
      <w:r w:rsidR="00C66640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9А – </w:t>
      </w:r>
      <w:proofErr w:type="spellStart"/>
      <w:r w:rsidR="00C66640" w:rsidRPr="00CE2DCE">
        <w:rPr>
          <w:rFonts w:ascii="Times New Roman" w:hAnsi="Times New Roman"/>
          <w:color w:val="000000"/>
          <w:sz w:val="24"/>
          <w:szCs w:val="24"/>
          <w:lang w:eastAsia="ru-RU"/>
        </w:rPr>
        <w:t>Беломестнова</w:t>
      </w:r>
      <w:proofErr w:type="spellEnd"/>
      <w:r w:rsidR="00C66640" w:rsidRPr="00CE2D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Полина.</w:t>
      </w:r>
    </w:p>
    <w:p w:rsidR="00C66640" w:rsidRPr="00CE2DCE" w:rsidRDefault="00C66640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Сравнительная таблица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03A7" w:rsidRPr="00CE2DCE" w:rsidTr="00F04575">
        <w:tc>
          <w:tcPr>
            <w:tcW w:w="9571" w:type="dxa"/>
            <w:gridSpan w:val="3"/>
          </w:tcPr>
          <w:p w:rsidR="004303A7" w:rsidRPr="00CE2DCE" w:rsidRDefault="004303A7" w:rsidP="004303A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303A7" w:rsidRPr="00CE2DCE" w:rsidTr="004303A7">
        <w:tc>
          <w:tcPr>
            <w:tcW w:w="3190" w:type="dxa"/>
          </w:tcPr>
          <w:p w:rsidR="004303A7" w:rsidRPr="00CE2DCE" w:rsidRDefault="004303A7" w:rsidP="0014767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303A7" w:rsidRPr="00CE2DCE" w:rsidRDefault="004303A7" w:rsidP="0014767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191" w:type="dxa"/>
          </w:tcPr>
          <w:p w:rsidR="004303A7" w:rsidRPr="00CE2DCE" w:rsidRDefault="004303A7" w:rsidP="0014767D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2019-2020</w:t>
            </w:r>
          </w:p>
        </w:tc>
      </w:tr>
      <w:tr w:rsidR="004303A7" w:rsidRPr="00CE2DCE" w:rsidTr="004303A7">
        <w:tc>
          <w:tcPr>
            <w:tcW w:w="3190" w:type="dxa"/>
          </w:tcPr>
          <w:p w:rsidR="004303A7" w:rsidRPr="00CE2DCE" w:rsidRDefault="004303A7" w:rsidP="001476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190" w:type="dxa"/>
          </w:tcPr>
          <w:p w:rsidR="004303A7" w:rsidRPr="00CE2DCE" w:rsidRDefault="004303A7" w:rsidP="004303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91" w:type="dxa"/>
          </w:tcPr>
          <w:p w:rsidR="004303A7" w:rsidRPr="00CE2DCE" w:rsidRDefault="004303A7" w:rsidP="004303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4303A7" w:rsidRPr="00CE2DCE" w:rsidTr="004303A7">
        <w:tc>
          <w:tcPr>
            <w:tcW w:w="3190" w:type="dxa"/>
          </w:tcPr>
          <w:p w:rsidR="004303A7" w:rsidRPr="00CE2DCE" w:rsidRDefault="004303A7" w:rsidP="001476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3190" w:type="dxa"/>
          </w:tcPr>
          <w:p w:rsidR="004303A7" w:rsidRPr="00CE2DCE" w:rsidRDefault="004303A7" w:rsidP="004303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4303A7" w:rsidRPr="00CE2DCE" w:rsidRDefault="004303A7" w:rsidP="004303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303A7" w:rsidRPr="00CE2DCE" w:rsidTr="004303A7">
        <w:tc>
          <w:tcPr>
            <w:tcW w:w="3190" w:type="dxa"/>
          </w:tcPr>
          <w:p w:rsidR="004303A7" w:rsidRPr="00CE2DCE" w:rsidRDefault="004303A7" w:rsidP="0014767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Призеры </w:t>
            </w:r>
          </w:p>
        </w:tc>
        <w:tc>
          <w:tcPr>
            <w:tcW w:w="3190" w:type="dxa"/>
          </w:tcPr>
          <w:p w:rsidR="004303A7" w:rsidRPr="00CE2DCE" w:rsidRDefault="004303A7" w:rsidP="004303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4303A7" w:rsidRPr="00CE2DCE" w:rsidRDefault="004303A7" w:rsidP="004303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303A7" w:rsidRPr="00CE2DCE" w:rsidTr="00F04575">
        <w:tc>
          <w:tcPr>
            <w:tcW w:w="9571" w:type="dxa"/>
            <w:gridSpan w:val="3"/>
          </w:tcPr>
          <w:p w:rsidR="004303A7" w:rsidRPr="00CE2DCE" w:rsidRDefault="004303A7" w:rsidP="004303A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303A7" w:rsidRPr="00CE2DCE" w:rsidTr="004303A7">
        <w:tc>
          <w:tcPr>
            <w:tcW w:w="3190" w:type="dxa"/>
          </w:tcPr>
          <w:p w:rsidR="004303A7" w:rsidRPr="00CE2DCE" w:rsidRDefault="004303A7" w:rsidP="004303A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190" w:type="dxa"/>
          </w:tcPr>
          <w:p w:rsidR="004303A7" w:rsidRPr="00CE2DCE" w:rsidRDefault="004303A7" w:rsidP="004303A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1" w:type="dxa"/>
          </w:tcPr>
          <w:p w:rsidR="004303A7" w:rsidRPr="00CE2DCE" w:rsidRDefault="004303A7" w:rsidP="004303A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303A7" w:rsidRPr="00CE2DCE" w:rsidTr="004303A7">
        <w:tc>
          <w:tcPr>
            <w:tcW w:w="3190" w:type="dxa"/>
          </w:tcPr>
          <w:p w:rsidR="004303A7" w:rsidRPr="00CE2DCE" w:rsidRDefault="004303A7" w:rsidP="004303A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3190" w:type="dxa"/>
          </w:tcPr>
          <w:p w:rsidR="004303A7" w:rsidRPr="00CE2DCE" w:rsidRDefault="004303A7" w:rsidP="004303A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4303A7" w:rsidRPr="00CE2DCE" w:rsidRDefault="004303A7" w:rsidP="004303A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03A7" w:rsidRPr="00CE2DCE" w:rsidTr="004303A7">
        <w:tc>
          <w:tcPr>
            <w:tcW w:w="3190" w:type="dxa"/>
          </w:tcPr>
          <w:p w:rsidR="004303A7" w:rsidRPr="00CE2DCE" w:rsidRDefault="004303A7" w:rsidP="004303A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2D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3190" w:type="dxa"/>
          </w:tcPr>
          <w:p w:rsidR="004303A7" w:rsidRPr="00CE2DCE" w:rsidRDefault="004303A7" w:rsidP="004303A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303A7" w:rsidRPr="00CE2DCE" w:rsidRDefault="004303A7" w:rsidP="004303A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6640" w:rsidRPr="00CE2DCE" w:rsidRDefault="00C66640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303A7" w:rsidRPr="00CE2DCE" w:rsidRDefault="004303A7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Анализируя результаты, можно сделать вывод, что идет снижение качества знаний по русскому языку и литературе, учащиеся показали недостаточно хороший уровень выполнения заданий.</w:t>
      </w:r>
      <w:r w:rsidRPr="00CE2D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50994" w:rsidRPr="00CE2DCE" w:rsidRDefault="004303A7" w:rsidP="0014767D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Основную проблему, выявленную при подготовке школьников к олимпиадам в этом учебном году, можно отнести следующ</w:t>
      </w:r>
      <w:r w:rsidR="00350994" w:rsidRPr="00CE2DCE">
        <w:rPr>
          <w:rFonts w:ascii="Times New Roman" w:hAnsi="Times New Roman"/>
          <w:sz w:val="24"/>
          <w:szCs w:val="24"/>
        </w:rPr>
        <w:t xml:space="preserve">ую: </w:t>
      </w:r>
      <w:r w:rsidRPr="00CE2DCE">
        <w:rPr>
          <w:rFonts w:ascii="Times New Roman" w:hAnsi="Times New Roman"/>
          <w:sz w:val="24"/>
          <w:szCs w:val="24"/>
        </w:rPr>
        <w:t>одни и те же дети участвуют в олимпиадах по нескольким предметам</w:t>
      </w:r>
      <w:r w:rsidR="00350994" w:rsidRPr="00CE2DCE">
        <w:rPr>
          <w:rFonts w:ascii="Times New Roman" w:hAnsi="Times New Roman"/>
          <w:sz w:val="24"/>
          <w:szCs w:val="24"/>
        </w:rPr>
        <w:t>.</w:t>
      </w:r>
    </w:p>
    <w:p w:rsidR="00350994" w:rsidRPr="00CE2DCE" w:rsidRDefault="00350994" w:rsidP="0014767D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Рекомендации:</w:t>
      </w:r>
    </w:p>
    <w:p w:rsidR="00350994" w:rsidRPr="00CE2DCE" w:rsidRDefault="00350994" w:rsidP="0014767D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 xml:space="preserve"> 1. На заседании ШМО  проанализировать результаты олимпиад, сделать выводы о состоянии работы с одаренными детьми, разработать рекомендации по подготовке учащихся к предметным олимпиадам.</w:t>
      </w:r>
    </w:p>
    <w:p w:rsidR="00350994" w:rsidRPr="00CE2DCE" w:rsidRDefault="00350994" w:rsidP="0014767D">
      <w:pPr>
        <w:pStyle w:val="a3"/>
        <w:rPr>
          <w:rFonts w:ascii="Times New Roman" w:hAnsi="Times New Roman"/>
          <w:sz w:val="24"/>
          <w:szCs w:val="24"/>
        </w:rPr>
      </w:pPr>
      <w:r w:rsidRPr="00CE2DCE">
        <w:rPr>
          <w:rFonts w:ascii="Times New Roman" w:hAnsi="Times New Roman"/>
          <w:sz w:val="24"/>
          <w:szCs w:val="24"/>
        </w:rPr>
        <w:t>2. Необходимо мотивировать учащихся на изучение дополнительной литературы, целенаправленно работать в течение всего года.</w:t>
      </w:r>
    </w:p>
    <w:p w:rsidR="00350994" w:rsidRPr="00CE2DCE" w:rsidRDefault="00350994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E2DCE" w:rsidRDefault="00CE2DCE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E2DCE" w:rsidRDefault="00CE2DCE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4767D" w:rsidRPr="00CE2DCE" w:rsidRDefault="0014767D" w:rsidP="0014767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 и рекомендации:</w:t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Анализируя работу МО за 1 полугодие, можно отметить, что цели и задачи, поставленные ШМО учителей русского языка и литературы, были выполнены полностью. В целом следует отметить, что в школе учителями – словесниками ведется активная работа по изучению состояния преподавания дисциплин, отслеживается результативность образовательного процесса по предметам, идёт освоение последних достижений в области методики преподавания предмета и обмен накопленным опытом.</w:t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Учителям русского языка и литературы продолжать работу по повышению качества знаний учащихся, активизировать работу с одарёнными детьми и подготовку учащихся к Государственной итоговой аттестации.</w:t>
      </w:r>
    </w:p>
    <w:p w:rsidR="0014767D" w:rsidRPr="00CE2DCE" w:rsidRDefault="0014767D" w:rsidP="0014767D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2DCE">
        <w:rPr>
          <w:rFonts w:ascii="Times New Roman" w:hAnsi="Times New Roman"/>
          <w:color w:val="000000"/>
          <w:sz w:val="24"/>
          <w:szCs w:val="24"/>
          <w:lang w:eastAsia="ru-RU"/>
        </w:rPr>
        <w:t>Признать работу удовлетворительной.</w:t>
      </w:r>
    </w:p>
    <w:p w:rsidR="0014767D" w:rsidRPr="00CE2DCE" w:rsidRDefault="0014767D" w:rsidP="0014767D">
      <w:pPr>
        <w:pStyle w:val="a3"/>
        <w:rPr>
          <w:rFonts w:ascii="Times New Roman" w:hAnsi="Times New Roman"/>
          <w:sz w:val="24"/>
          <w:szCs w:val="24"/>
        </w:rPr>
      </w:pPr>
    </w:p>
    <w:p w:rsidR="00DE6DA9" w:rsidRPr="00CE2DCE" w:rsidRDefault="00DE6DA9">
      <w:pPr>
        <w:rPr>
          <w:sz w:val="24"/>
          <w:szCs w:val="24"/>
        </w:rPr>
      </w:pPr>
    </w:p>
    <w:sectPr w:rsidR="00DE6DA9" w:rsidRPr="00CE2DCE" w:rsidSect="00317D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Droid Sans Fallback">
    <w:altName w:val="MS Mincho"/>
    <w:charset w:val="80"/>
    <w:family w:val="auto"/>
    <w:pitch w:val="variable"/>
    <w:sig w:usb0="00000000" w:usb1="08070000" w:usb2="00000010" w:usb3="00000000" w:csb0="00020000" w:csb1="00000000"/>
  </w:font>
  <w:font w:name="Roboto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859"/>
    <w:multiLevelType w:val="hybridMultilevel"/>
    <w:tmpl w:val="1510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16DF8"/>
    <w:multiLevelType w:val="hybridMultilevel"/>
    <w:tmpl w:val="AA2A886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70B1B47"/>
    <w:multiLevelType w:val="hybridMultilevel"/>
    <w:tmpl w:val="D3BEC9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4C7B7A"/>
    <w:multiLevelType w:val="hybridMultilevel"/>
    <w:tmpl w:val="8D5EB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FF3084A"/>
    <w:multiLevelType w:val="hybridMultilevel"/>
    <w:tmpl w:val="9442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8B272F"/>
    <w:multiLevelType w:val="hybridMultilevel"/>
    <w:tmpl w:val="D01676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652173C"/>
    <w:multiLevelType w:val="hybridMultilevel"/>
    <w:tmpl w:val="23CA6E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CC92E30"/>
    <w:multiLevelType w:val="hybridMultilevel"/>
    <w:tmpl w:val="FFFFFFFF"/>
    <w:lvl w:ilvl="0" w:tplc="2B2CA51E">
      <w:start w:val="1"/>
      <w:numFmt w:val="decimal"/>
      <w:lvlText w:val="%1."/>
      <w:lvlJc w:val="left"/>
      <w:pPr>
        <w:ind w:left="10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61A3684">
      <w:numFmt w:val="bullet"/>
      <w:lvlText w:val="•"/>
      <w:lvlJc w:val="left"/>
      <w:pPr>
        <w:ind w:left="496" w:hanging="269"/>
      </w:pPr>
      <w:rPr>
        <w:rFonts w:hint="default"/>
      </w:rPr>
    </w:lvl>
    <w:lvl w:ilvl="2" w:tplc="E16EB6E8">
      <w:numFmt w:val="bullet"/>
      <w:lvlText w:val="•"/>
      <w:lvlJc w:val="left"/>
      <w:pPr>
        <w:ind w:left="893" w:hanging="269"/>
      </w:pPr>
      <w:rPr>
        <w:rFonts w:hint="default"/>
      </w:rPr>
    </w:lvl>
    <w:lvl w:ilvl="3" w:tplc="713C8C98">
      <w:numFmt w:val="bullet"/>
      <w:lvlText w:val="•"/>
      <w:lvlJc w:val="left"/>
      <w:pPr>
        <w:ind w:left="1290" w:hanging="269"/>
      </w:pPr>
      <w:rPr>
        <w:rFonts w:hint="default"/>
      </w:rPr>
    </w:lvl>
    <w:lvl w:ilvl="4" w:tplc="0C5C7BD2">
      <w:numFmt w:val="bullet"/>
      <w:lvlText w:val="•"/>
      <w:lvlJc w:val="left"/>
      <w:pPr>
        <w:ind w:left="1686" w:hanging="269"/>
      </w:pPr>
      <w:rPr>
        <w:rFonts w:hint="default"/>
      </w:rPr>
    </w:lvl>
    <w:lvl w:ilvl="5" w:tplc="BA20EAF4">
      <w:numFmt w:val="bullet"/>
      <w:lvlText w:val="•"/>
      <w:lvlJc w:val="left"/>
      <w:pPr>
        <w:ind w:left="2083" w:hanging="269"/>
      </w:pPr>
      <w:rPr>
        <w:rFonts w:hint="default"/>
      </w:rPr>
    </w:lvl>
    <w:lvl w:ilvl="6" w:tplc="1C1244A2">
      <w:numFmt w:val="bullet"/>
      <w:lvlText w:val="•"/>
      <w:lvlJc w:val="left"/>
      <w:pPr>
        <w:ind w:left="2480" w:hanging="269"/>
      </w:pPr>
      <w:rPr>
        <w:rFonts w:hint="default"/>
      </w:rPr>
    </w:lvl>
    <w:lvl w:ilvl="7" w:tplc="6FAA35B6">
      <w:numFmt w:val="bullet"/>
      <w:lvlText w:val="•"/>
      <w:lvlJc w:val="left"/>
      <w:pPr>
        <w:ind w:left="2876" w:hanging="269"/>
      </w:pPr>
      <w:rPr>
        <w:rFonts w:hint="default"/>
      </w:rPr>
    </w:lvl>
    <w:lvl w:ilvl="8" w:tplc="F9027F2C">
      <w:numFmt w:val="bullet"/>
      <w:lvlText w:val="•"/>
      <w:lvlJc w:val="left"/>
      <w:pPr>
        <w:ind w:left="3273" w:hanging="269"/>
      </w:pPr>
      <w:rPr>
        <w:rFonts w:hint="default"/>
      </w:rPr>
    </w:lvl>
  </w:abstractNum>
  <w:abstractNum w:abstractNumId="8">
    <w:nsid w:val="72487E84"/>
    <w:multiLevelType w:val="hybridMultilevel"/>
    <w:tmpl w:val="FFFFFFFF"/>
    <w:lvl w:ilvl="0" w:tplc="BBBA41AE">
      <w:start w:val="1"/>
      <w:numFmt w:val="decimal"/>
      <w:lvlText w:val="%1."/>
      <w:lvlJc w:val="left"/>
      <w:pPr>
        <w:ind w:left="108" w:hanging="240"/>
      </w:pPr>
      <w:rPr>
        <w:rFonts w:cs="Times New Roman" w:hint="default"/>
        <w:b/>
        <w:bCs/>
        <w:spacing w:val="-8"/>
        <w:w w:val="100"/>
      </w:rPr>
    </w:lvl>
    <w:lvl w:ilvl="1" w:tplc="FF04E65C">
      <w:numFmt w:val="bullet"/>
      <w:lvlText w:val="•"/>
      <w:lvlJc w:val="left"/>
      <w:pPr>
        <w:ind w:left="497" w:hanging="240"/>
      </w:pPr>
      <w:rPr>
        <w:rFonts w:hint="default"/>
      </w:rPr>
    </w:lvl>
    <w:lvl w:ilvl="2" w:tplc="168090E0">
      <w:numFmt w:val="bullet"/>
      <w:lvlText w:val="•"/>
      <w:lvlJc w:val="left"/>
      <w:pPr>
        <w:ind w:left="894" w:hanging="240"/>
      </w:pPr>
      <w:rPr>
        <w:rFonts w:hint="default"/>
      </w:rPr>
    </w:lvl>
    <w:lvl w:ilvl="3" w:tplc="4CE43D72">
      <w:numFmt w:val="bullet"/>
      <w:lvlText w:val="•"/>
      <w:lvlJc w:val="left"/>
      <w:pPr>
        <w:ind w:left="1291" w:hanging="240"/>
      </w:pPr>
      <w:rPr>
        <w:rFonts w:hint="default"/>
      </w:rPr>
    </w:lvl>
    <w:lvl w:ilvl="4" w:tplc="A6E08586">
      <w:numFmt w:val="bullet"/>
      <w:lvlText w:val="•"/>
      <w:lvlJc w:val="left"/>
      <w:pPr>
        <w:ind w:left="1689" w:hanging="240"/>
      </w:pPr>
      <w:rPr>
        <w:rFonts w:hint="default"/>
      </w:rPr>
    </w:lvl>
    <w:lvl w:ilvl="5" w:tplc="F7F299DE">
      <w:numFmt w:val="bullet"/>
      <w:lvlText w:val="•"/>
      <w:lvlJc w:val="left"/>
      <w:pPr>
        <w:ind w:left="2086" w:hanging="240"/>
      </w:pPr>
      <w:rPr>
        <w:rFonts w:hint="default"/>
      </w:rPr>
    </w:lvl>
    <w:lvl w:ilvl="6" w:tplc="7B54CDAA">
      <w:numFmt w:val="bullet"/>
      <w:lvlText w:val="•"/>
      <w:lvlJc w:val="left"/>
      <w:pPr>
        <w:ind w:left="2483" w:hanging="240"/>
      </w:pPr>
      <w:rPr>
        <w:rFonts w:hint="default"/>
      </w:rPr>
    </w:lvl>
    <w:lvl w:ilvl="7" w:tplc="7A4C4BD6">
      <w:numFmt w:val="bullet"/>
      <w:lvlText w:val="•"/>
      <w:lvlJc w:val="left"/>
      <w:pPr>
        <w:ind w:left="2881" w:hanging="240"/>
      </w:pPr>
      <w:rPr>
        <w:rFonts w:hint="default"/>
      </w:rPr>
    </w:lvl>
    <w:lvl w:ilvl="8" w:tplc="BAA4C916">
      <w:numFmt w:val="bullet"/>
      <w:lvlText w:val="•"/>
      <w:lvlJc w:val="left"/>
      <w:pPr>
        <w:ind w:left="3278" w:hanging="240"/>
      </w:pPr>
      <w:rPr>
        <w:rFonts w:hint="default"/>
      </w:rPr>
    </w:lvl>
  </w:abstractNum>
  <w:abstractNum w:abstractNumId="9">
    <w:nsid w:val="785F3124"/>
    <w:multiLevelType w:val="hybridMultilevel"/>
    <w:tmpl w:val="0F36DC60"/>
    <w:lvl w:ilvl="0" w:tplc="E3C6B514">
      <w:start w:val="3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6F4118E">
      <w:numFmt w:val="bullet"/>
      <w:lvlText w:val="•"/>
      <w:lvlJc w:val="left"/>
      <w:pPr>
        <w:ind w:left="497" w:hanging="240"/>
      </w:pPr>
      <w:rPr>
        <w:rFonts w:hint="default"/>
      </w:rPr>
    </w:lvl>
    <w:lvl w:ilvl="2" w:tplc="D1AAF8C6">
      <w:numFmt w:val="bullet"/>
      <w:lvlText w:val="•"/>
      <w:lvlJc w:val="left"/>
      <w:pPr>
        <w:ind w:left="894" w:hanging="240"/>
      </w:pPr>
      <w:rPr>
        <w:rFonts w:hint="default"/>
      </w:rPr>
    </w:lvl>
    <w:lvl w:ilvl="3" w:tplc="847628AA">
      <w:numFmt w:val="bullet"/>
      <w:lvlText w:val="•"/>
      <w:lvlJc w:val="left"/>
      <w:pPr>
        <w:ind w:left="1291" w:hanging="240"/>
      </w:pPr>
      <w:rPr>
        <w:rFonts w:hint="default"/>
      </w:rPr>
    </w:lvl>
    <w:lvl w:ilvl="4" w:tplc="7D9E7F8A">
      <w:numFmt w:val="bullet"/>
      <w:lvlText w:val="•"/>
      <w:lvlJc w:val="left"/>
      <w:pPr>
        <w:ind w:left="1689" w:hanging="240"/>
      </w:pPr>
      <w:rPr>
        <w:rFonts w:hint="default"/>
      </w:rPr>
    </w:lvl>
    <w:lvl w:ilvl="5" w:tplc="61904CB8">
      <w:numFmt w:val="bullet"/>
      <w:lvlText w:val="•"/>
      <w:lvlJc w:val="left"/>
      <w:pPr>
        <w:ind w:left="2086" w:hanging="240"/>
      </w:pPr>
      <w:rPr>
        <w:rFonts w:hint="default"/>
      </w:rPr>
    </w:lvl>
    <w:lvl w:ilvl="6" w:tplc="AF6C759C">
      <w:numFmt w:val="bullet"/>
      <w:lvlText w:val="•"/>
      <w:lvlJc w:val="left"/>
      <w:pPr>
        <w:ind w:left="2483" w:hanging="240"/>
      </w:pPr>
      <w:rPr>
        <w:rFonts w:hint="default"/>
      </w:rPr>
    </w:lvl>
    <w:lvl w:ilvl="7" w:tplc="3E9EC208">
      <w:numFmt w:val="bullet"/>
      <w:lvlText w:val="•"/>
      <w:lvlJc w:val="left"/>
      <w:pPr>
        <w:ind w:left="2881" w:hanging="240"/>
      </w:pPr>
      <w:rPr>
        <w:rFonts w:hint="default"/>
      </w:rPr>
    </w:lvl>
    <w:lvl w:ilvl="8" w:tplc="4A6205B8">
      <w:numFmt w:val="bullet"/>
      <w:lvlText w:val="•"/>
      <w:lvlJc w:val="left"/>
      <w:pPr>
        <w:ind w:left="3278" w:hanging="240"/>
      </w:pPr>
      <w:rPr>
        <w:rFonts w:hint="default"/>
      </w:rPr>
    </w:lvl>
  </w:abstractNum>
  <w:abstractNum w:abstractNumId="10">
    <w:nsid w:val="7F1A5BE1"/>
    <w:multiLevelType w:val="hybridMultilevel"/>
    <w:tmpl w:val="FFFFFFFF"/>
    <w:lvl w:ilvl="0" w:tplc="143E0A3E">
      <w:start w:val="1"/>
      <w:numFmt w:val="decimal"/>
      <w:lvlText w:val="%1."/>
      <w:lvlJc w:val="left"/>
      <w:pPr>
        <w:ind w:left="384" w:hanging="320"/>
      </w:pPr>
      <w:rPr>
        <w:rFonts w:cs="Times New Roman" w:hint="default"/>
        <w:b/>
        <w:bCs/>
        <w:spacing w:val="0"/>
        <w:w w:val="100"/>
      </w:rPr>
    </w:lvl>
    <w:lvl w:ilvl="1" w:tplc="2DC2D2E8">
      <w:numFmt w:val="bullet"/>
      <w:lvlText w:val="•"/>
      <w:lvlJc w:val="left"/>
      <w:pPr>
        <w:ind w:left="749" w:hanging="320"/>
      </w:pPr>
      <w:rPr>
        <w:rFonts w:hint="default"/>
      </w:rPr>
    </w:lvl>
    <w:lvl w:ilvl="2" w:tplc="C78CD08E">
      <w:numFmt w:val="bullet"/>
      <w:lvlText w:val="•"/>
      <w:lvlJc w:val="left"/>
      <w:pPr>
        <w:ind w:left="1118" w:hanging="320"/>
      </w:pPr>
      <w:rPr>
        <w:rFonts w:hint="default"/>
      </w:rPr>
    </w:lvl>
    <w:lvl w:ilvl="3" w:tplc="7ECCE3D4">
      <w:numFmt w:val="bullet"/>
      <w:lvlText w:val="•"/>
      <w:lvlJc w:val="left"/>
      <w:pPr>
        <w:ind w:left="1487" w:hanging="320"/>
      </w:pPr>
      <w:rPr>
        <w:rFonts w:hint="default"/>
      </w:rPr>
    </w:lvl>
    <w:lvl w:ilvl="4" w:tplc="BD088E46">
      <w:numFmt w:val="bullet"/>
      <w:lvlText w:val="•"/>
      <w:lvlJc w:val="left"/>
      <w:pPr>
        <w:ind w:left="1857" w:hanging="320"/>
      </w:pPr>
      <w:rPr>
        <w:rFonts w:hint="default"/>
      </w:rPr>
    </w:lvl>
    <w:lvl w:ilvl="5" w:tplc="A950FA18">
      <w:numFmt w:val="bullet"/>
      <w:lvlText w:val="•"/>
      <w:lvlJc w:val="left"/>
      <w:pPr>
        <w:ind w:left="2226" w:hanging="320"/>
      </w:pPr>
      <w:rPr>
        <w:rFonts w:hint="default"/>
      </w:rPr>
    </w:lvl>
    <w:lvl w:ilvl="6" w:tplc="2D625984">
      <w:numFmt w:val="bullet"/>
      <w:lvlText w:val="•"/>
      <w:lvlJc w:val="left"/>
      <w:pPr>
        <w:ind w:left="2595" w:hanging="320"/>
      </w:pPr>
      <w:rPr>
        <w:rFonts w:hint="default"/>
      </w:rPr>
    </w:lvl>
    <w:lvl w:ilvl="7" w:tplc="8EA82B78">
      <w:numFmt w:val="bullet"/>
      <w:lvlText w:val="•"/>
      <w:lvlJc w:val="left"/>
      <w:pPr>
        <w:ind w:left="2965" w:hanging="320"/>
      </w:pPr>
      <w:rPr>
        <w:rFonts w:hint="default"/>
      </w:rPr>
    </w:lvl>
    <w:lvl w:ilvl="8" w:tplc="F6108E4E">
      <w:numFmt w:val="bullet"/>
      <w:lvlText w:val="•"/>
      <w:lvlJc w:val="left"/>
      <w:pPr>
        <w:ind w:left="3334" w:hanging="3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67D"/>
    <w:rsid w:val="0014767D"/>
    <w:rsid w:val="001C5DBF"/>
    <w:rsid w:val="00200530"/>
    <w:rsid w:val="002401C9"/>
    <w:rsid w:val="002B4D1B"/>
    <w:rsid w:val="00317D86"/>
    <w:rsid w:val="00350994"/>
    <w:rsid w:val="004303A7"/>
    <w:rsid w:val="00472C1C"/>
    <w:rsid w:val="00567CD2"/>
    <w:rsid w:val="0063377B"/>
    <w:rsid w:val="006B70AD"/>
    <w:rsid w:val="006F5436"/>
    <w:rsid w:val="00704D04"/>
    <w:rsid w:val="007A619C"/>
    <w:rsid w:val="00914AD8"/>
    <w:rsid w:val="009B6493"/>
    <w:rsid w:val="00B44690"/>
    <w:rsid w:val="00B756C2"/>
    <w:rsid w:val="00C35E06"/>
    <w:rsid w:val="00C66640"/>
    <w:rsid w:val="00CE2DCE"/>
    <w:rsid w:val="00D71C41"/>
    <w:rsid w:val="00DE6DA9"/>
    <w:rsid w:val="00F0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7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6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67D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rsid w:val="006F543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/>
      <w:lang w:val="ru-RU" w:eastAsia="ru-RU"/>
    </w:rPr>
  </w:style>
  <w:style w:type="table" w:styleId="a6">
    <w:name w:val="Table Grid"/>
    <w:basedOn w:val="a1"/>
    <w:uiPriority w:val="59"/>
    <w:rsid w:val="0047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2C1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Default">
    <w:name w:val="Default"/>
    <w:rsid w:val="00472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04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hyperlink" Target="http://www.obrbratsk.ru/upload/qwest_2019.doc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hyperlink" Target="http://www.obrbratsk.ru/upload/belye_zhuravl_2019i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rbratsk.ru/upload/Lermontov_2019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1 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5а</c:v>
                </c:pt>
                <c:pt idx="1">
                  <c:v>5б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2ч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5а</c:v>
                </c:pt>
                <c:pt idx="1">
                  <c:v>5б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1 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5а</c:v>
                </c:pt>
                <c:pt idx="1">
                  <c:v>5б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69</c:v>
                </c:pt>
                <c:pt idx="1">
                  <c:v>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2ч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5а</c:v>
                </c:pt>
                <c:pt idx="1">
                  <c:v>5б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65.5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880448"/>
        <c:axId val="70678400"/>
      </c:barChart>
      <c:catAx>
        <c:axId val="6988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678400"/>
        <c:crosses val="autoZero"/>
        <c:auto val="1"/>
        <c:lblAlgn val="ctr"/>
        <c:lblOffset val="100"/>
        <c:noMultiLvlLbl val="0"/>
      </c:catAx>
      <c:valAx>
        <c:axId val="7067840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880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5а</c:v>
                </c:pt>
                <c:pt idx="2">
                  <c:v>4б</c:v>
                </c:pt>
                <c:pt idx="3">
                  <c:v>5б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78.5</c:v>
                </c:pt>
                <c:pt idx="2">
                  <c:v>100</c:v>
                </c:pt>
                <c:pt idx="3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5а</c:v>
                </c:pt>
                <c:pt idx="2">
                  <c:v>4б</c:v>
                </c:pt>
                <c:pt idx="3">
                  <c:v>5б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</c:v>
                </c:pt>
                <c:pt idx="1">
                  <c:v>46</c:v>
                </c:pt>
                <c:pt idx="2">
                  <c:v>71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962368"/>
        <c:axId val="69972352"/>
      </c:barChart>
      <c:catAx>
        <c:axId val="6996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69972352"/>
        <c:crosses val="autoZero"/>
        <c:auto val="1"/>
        <c:lblAlgn val="ctr"/>
        <c:lblOffset val="100"/>
        <c:noMultiLvlLbl val="0"/>
      </c:catAx>
      <c:valAx>
        <c:axId val="6997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962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1 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7а</c:v>
                </c:pt>
                <c:pt idx="4">
                  <c:v>7б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96</c:v>
                </c:pt>
                <c:pt idx="2">
                  <c:v>94</c:v>
                </c:pt>
                <c:pt idx="3">
                  <c:v>95</c:v>
                </c:pt>
                <c:pt idx="4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2ч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7а</c:v>
                </c:pt>
                <c:pt idx="4">
                  <c:v>7б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94</c:v>
                </c:pt>
                <c:pt idx="3">
                  <c:v>95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1 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7а</c:v>
                </c:pt>
                <c:pt idx="4">
                  <c:v>7б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62.5</c:v>
                </c:pt>
                <c:pt idx="1">
                  <c:v>50</c:v>
                </c:pt>
                <c:pt idx="2">
                  <c:v>17.600000000000001</c:v>
                </c:pt>
                <c:pt idx="3">
                  <c:v>52</c:v>
                </c:pt>
                <c:pt idx="4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2ч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7а</c:v>
                </c:pt>
                <c:pt idx="4">
                  <c:v>7б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62.5</c:v>
                </c:pt>
                <c:pt idx="1">
                  <c:v>46</c:v>
                </c:pt>
                <c:pt idx="2">
                  <c:v>25</c:v>
                </c:pt>
                <c:pt idx="3">
                  <c:v>62</c:v>
                </c:pt>
                <c:pt idx="4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574080"/>
        <c:axId val="86546688"/>
      </c:barChart>
      <c:catAx>
        <c:axId val="7657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546688"/>
        <c:crosses val="autoZero"/>
        <c:auto val="1"/>
        <c:lblAlgn val="ctr"/>
        <c:lblOffset val="100"/>
        <c:noMultiLvlLbl val="0"/>
      </c:catAx>
      <c:valAx>
        <c:axId val="865466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574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1 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89.5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2ч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96.5</c:v>
                </c:pt>
                <c:pt idx="1">
                  <c:v>89.5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1 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47</c:v>
                </c:pt>
                <c:pt idx="2">
                  <c:v>62</c:v>
                </c:pt>
                <c:pt idx="3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2ч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27.6</c:v>
                </c:pt>
                <c:pt idx="1">
                  <c:v>47</c:v>
                </c:pt>
                <c:pt idx="2">
                  <c:v>52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66144"/>
        <c:axId val="116968064"/>
      </c:barChart>
      <c:catAx>
        <c:axId val="11696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968064"/>
        <c:crosses val="autoZero"/>
        <c:auto val="1"/>
        <c:lblAlgn val="ctr"/>
        <c:lblOffset val="100"/>
        <c:noMultiLvlLbl val="0"/>
      </c:catAx>
      <c:valAx>
        <c:axId val="11696806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966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10а</c:v>
                </c:pt>
                <c:pt idx="1">
                  <c:v>10б</c:v>
                </c:pt>
                <c:pt idx="2">
                  <c:v>11а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10а</c:v>
                </c:pt>
                <c:pt idx="1">
                  <c:v>10б</c:v>
                </c:pt>
                <c:pt idx="2">
                  <c:v>11а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62.5</c:v>
                </c:pt>
                <c:pt idx="1">
                  <c:v>75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802240"/>
        <c:axId val="135405568"/>
      </c:barChart>
      <c:catAx>
        <c:axId val="13380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405568"/>
        <c:crosses val="autoZero"/>
        <c:auto val="1"/>
        <c:lblAlgn val="ctr"/>
        <c:lblOffset val="100"/>
        <c:noMultiLvlLbl val="0"/>
      </c:catAx>
      <c:valAx>
        <c:axId val="13540556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802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1 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5а</c:v>
                </c:pt>
                <c:pt idx="1">
                  <c:v>5б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2ч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5а</c:v>
                </c:pt>
                <c:pt idx="1">
                  <c:v>5б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1 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5а</c:v>
                </c:pt>
                <c:pt idx="1">
                  <c:v>5б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79</c:v>
                </c:pt>
                <c:pt idx="1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2ч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5а</c:v>
                </c:pt>
                <c:pt idx="1">
                  <c:v>5б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72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50976"/>
        <c:axId val="39552512"/>
      </c:barChart>
      <c:catAx>
        <c:axId val="3955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552512"/>
        <c:crosses val="autoZero"/>
        <c:auto val="1"/>
        <c:lblAlgn val="ctr"/>
        <c:lblOffset val="100"/>
        <c:noMultiLvlLbl val="0"/>
      </c:catAx>
      <c:valAx>
        <c:axId val="395525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50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1 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7а</c:v>
                </c:pt>
                <c:pt idx="4">
                  <c:v>7б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96</c:v>
                </c:pt>
                <c:pt idx="2">
                  <c:v>94</c:v>
                </c:pt>
                <c:pt idx="3">
                  <c:v>100</c:v>
                </c:pt>
                <c:pt idx="4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2ч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7а</c:v>
                </c:pt>
                <c:pt idx="4">
                  <c:v>7б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96</c:v>
                </c:pt>
                <c:pt idx="2">
                  <c:v>94</c:v>
                </c:pt>
                <c:pt idx="3">
                  <c:v>95</c:v>
                </c:pt>
                <c:pt idx="4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1 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7а</c:v>
                </c:pt>
                <c:pt idx="4">
                  <c:v>7б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75</c:v>
                </c:pt>
                <c:pt idx="1">
                  <c:v>62.5</c:v>
                </c:pt>
                <c:pt idx="2">
                  <c:v>41</c:v>
                </c:pt>
                <c:pt idx="3">
                  <c:v>71</c:v>
                </c:pt>
                <c:pt idx="4">
                  <c:v>56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2ч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7а</c:v>
                </c:pt>
                <c:pt idx="4">
                  <c:v>7б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71</c:v>
                </c:pt>
                <c:pt idx="1">
                  <c:v>58</c:v>
                </c:pt>
                <c:pt idx="2">
                  <c:v>50</c:v>
                </c:pt>
                <c:pt idx="3">
                  <c:v>62</c:v>
                </c:pt>
                <c:pt idx="4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644800"/>
        <c:axId val="63646336"/>
      </c:barChart>
      <c:catAx>
        <c:axId val="6364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646336"/>
        <c:crosses val="autoZero"/>
        <c:auto val="1"/>
        <c:lblAlgn val="ctr"/>
        <c:lblOffset val="100"/>
        <c:noMultiLvlLbl val="0"/>
      </c:catAx>
      <c:valAx>
        <c:axId val="6364633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644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1 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</c:v>
                </c:pt>
                <c:pt idx="1">
                  <c:v>89.5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2ч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86</c:v>
                </c:pt>
                <c:pt idx="1">
                  <c:v>89.5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1 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53</c:v>
                </c:pt>
                <c:pt idx="2">
                  <c:v>57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2ч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48</c:v>
                </c:pt>
                <c:pt idx="1">
                  <c:v>58</c:v>
                </c:pt>
                <c:pt idx="2">
                  <c:v>72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952576"/>
        <c:axId val="69357568"/>
      </c:barChart>
      <c:catAx>
        <c:axId val="6495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357568"/>
        <c:crosses val="autoZero"/>
        <c:auto val="1"/>
        <c:lblAlgn val="ctr"/>
        <c:lblOffset val="100"/>
        <c:noMultiLvlLbl val="0"/>
      </c:catAx>
      <c:valAx>
        <c:axId val="6935756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952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10а</c:v>
                </c:pt>
                <c:pt idx="1">
                  <c:v>10б</c:v>
                </c:pt>
                <c:pt idx="2">
                  <c:v>11а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10а</c:v>
                </c:pt>
                <c:pt idx="1">
                  <c:v>10б</c:v>
                </c:pt>
                <c:pt idx="2">
                  <c:v>11а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</c:v>
                </c:pt>
                <c:pt idx="1">
                  <c:v>75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813376"/>
        <c:axId val="69814912"/>
      </c:barChart>
      <c:catAx>
        <c:axId val="6981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814912"/>
        <c:crosses val="autoZero"/>
        <c:auto val="1"/>
        <c:lblAlgn val="ctr"/>
        <c:lblOffset val="100"/>
        <c:noMultiLvlLbl val="0"/>
      </c:catAx>
      <c:valAx>
        <c:axId val="6981491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813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5а</c:v>
                </c:pt>
                <c:pt idx="2">
                  <c:v>4б</c:v>
                </c:pt>
                <c:pt idx="3">
                  <c:v>5б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85.7</c:v>
                </c:pt>
                <c:pt idx="2">
                  <c:v>100</c:v>
                </c:pt>
                <c:pt idx="3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5а</c:v>
                </c:pt>
                <c:pt idx="2">
                  <c:v>4б</c:v>
                </c:pt>
                <c:pt idx="3">
                  <c:v>5б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57.7</c:v>
                </c:pt>
                <c:pt idx="1">
                  <c:v>68</c:v>
                </c:pt>
                <c:pt idx="2">
                  <c:v>29</c:v>
                </c:pt>
                <c:pt idx="3">
                  <c:v>41.6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832704"/>
        <c:axId val="69834240"/>
      </c:barChart>
      <c:catAx>
        <c:axId val="69832704"/>
        <c:scaling>
          <c:orientation val="minMax"/>
        </c:scaling>
        <c:delete val="0"/>
        <c:axPos val="b"/>
        <c:majorTickMark val="out"/>
        <c:minorTickMark val="none"/>
        <c:tickLblPos val="nextTo"/>
        <c:crossAx val="69834240"/>
        <c:crosses val="autoZero"/>
        <c:auto val="1"/>
        <c:lblAlgn val="ctr"/>
        <c:lblOffset val="100"/>
        <c:noMultiLvlLbl val="0"/>
      </c:catAx>
      <c:valAx>
        <c:axId val="6983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832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Драйвер</dc:creator>
  <cp:lastModifiedBy>Драйвер</cp:lastModifiedBy>
  <cp:revision>4</cp:revision>
  <dcterms:created xsi:type="dcterms:W3CDTF">2020-01-12T10:02:00Z</dcterms:created>
  <dcterms:modified xsi:type="dcterms:W3CDTF">2020-01-15T05:04:00Z</dcterms:modified>
</cp:coreProperties>
</file>