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образовательное учреждение</w:t>
      </w: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№15»</w:t>
      </w: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04C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Проблемно-ориентированный анализ деятельности ШМО учителей</w:t>
      </w:r>
    </w:p>
    <w:p w:rsidR="00467040" w:rsidRPr="00467040" w:rsidRDefault="00467040" w:rsidP="00404C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культуры, технологии и ОБЖ</w:t>
      </w:r>
    </w:p>
    <w:p w:rsidR="00467040" w:rsidRPr="00467040" w:rsidRDefault="00404CBD" w:rsidP="00404C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2014-2015</w:t>
      </w:r>
      <w:r w:rsidR="00467040"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467040" w:rsidRPr="00467040" w:rsidRDefault="00467040" w:rsidP="00404C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04CB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9A292D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04C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04CBD" w:rsidP="004670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Запланированная работа на 2014-2015</w:t>
      </w:r>
      <w:r w:rsidR="00467040"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определялась темой </w:t>
      </w:r>
      <w:r w:rsidR="00467040" w:rsidRPr="00467040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ar-SA"/>
        </w:rPr>
        <w:t>работы школы и МО.</w:t>
      </w:r>
    </w:p>
    <w:p w:rsidR="000C370B" w:rsidRPr="000C370B" w:rsidRDefault="000C370B" w:rsidP="000C370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7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Тема работы школы</w:t>
      </w:r>
      <w:r w:rsidRPr="000C3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: </w:t>
      </w:r>
      <w:r w:rsidRPr="000C370B">
        <w:rPr>
          <w:rFonts w:ascii="Times New Roman" w:eastAsia="Times New Roman" w:hAnsi="Times New Roman" w:cs="Times New Roman"/>
          <w:sz w:val="28"/>
          <w:szCs w:val="28"/>
          <w:lang w:eastAsia="ar-SA"/>
        </w:rPr>
        <w:t>«Введение в образовательный процесс новых технологий, определяющих личностный рост ученика, и возможность его полноценного участия в общественной и профессиональной жизнедеятельности в условиях информационного общества».</w:t>
      </w:r>
    </w:p>
    <w:p w:rsidR="000C370B" w:rsidRPr="009A292D" w:rsidRDefault="000C370B" w:rsidP="000C370B">
      <w:pPr>
        <w:shd w:val="clear" w:color="auto" w:fill="FFFFFF"/>
        <w:suppressAutoHyphens/>
        <w:spacing w:after="0" w:line="274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7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Тема методической работы школы</w:t>
      </w:r>
      <w:proofErr w:type="gramStart"/>
      <w:r w:rsidRPr="000C3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  <w:r w:rsidRPr="009A292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9A29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методического мастерства педагогов через использование инновационных технологий, определяющих личностный рост ученика».</w:t>
      </w:r>
    </w:p>
    <w:p w:rsidR="000C370B" w:rsidRPr="000C370B" w:rsidRDefault="000C370B" w:rsidP="000C3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7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работы МО:</w:t>
      </w:r>
      <w:r w:rsidRPr="000C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«Повышение качества образования посредством повышения профессиональной компетентности учителя».</w:t>
      </w:r>
    </w:p>
    <w:p w:rsidR="000C370B" w:rsidRPr="000C370B" w:rsidRDefault="000C370B" w:rsidP="0046704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C37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Цель методической работы</w:t>
      </w:r>
      <w:r w:rsidR="004656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МО</w:t>
      </w:r>
      <w:r w:rsidRPr="000C37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: </w:t>
      </w:r>
      <w:r w:rsidRPr="000C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Непрерывное совершенствование уровня педагогического мастерства преподавателей, их эрудиции и компетентности в области учебного предмета и </w:t>
      </w:r>
      <w:r w:rsidRPr="000C370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методики его преподавания.</w:t>
      </w:r>
    </w:p>
    <w:p w:rsidR="000C370B" w:rsidRPr="000C370B" w:rsidRDefault="004848D5" w:rsidP="000C37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 2014-2015</w:t>
      </w:r>
      <w:r w:rsidR="000C370B" w:rsidRPr="000C37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учебный  год были определены задачи:</w:t>
      </w:r>
    </w:p>
    <w:p w:rsidR="004848D5" w:rsidRPr="004848D5" w:rsidRDefault="004848D5" w:rsidP="004848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1.Совершенствовать структуру современного урока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используя личностно-ориентиро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ванное обучение и умелое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сочетание традиционных и современных тех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нологий, приемов и методов обу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чения и воспитания. </w:t>
      </w:r>
    </w:p>
    <w:p w:rsidR="004848D5" w:rsidRPr="004848D5" w:rsidRDefault="004848D5" w:rsidP="004848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Продолжить изучение Примерных программ по учебным предмет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в контексте реализации ФГОС.</w:t>
      </w:r>
    </w:p>
    <w:p w:rsidR="004848D5" w:rsidRDefault="004848D5" w:rsidP="004848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3.Работа с учащимися по предупреждению заболеваемости и травматизма на уроках и во внеурочное время через проведение инструктажей, бесед с учащимися и их родителями.</w:t>
      </w:r>
    </w:p>
    <w:p w:rsidR="004848D5" w:rsidRPr="004848D5" w:rsidRDefault="004848D5" w:rsidP="004848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Повышать уровень мастерства учителей, их эруди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и компетентности через повы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шение уровня квалификации (заседания МО, ШСП). Использовать  информационные технологии 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физкультуры, технологии и ОБЖ. </w:t>
      </w:r>
    </w:p>
    <w:p w:rsidR="004848D5" w:rsidRPr="004848D5" w:rsidRDefault="004848D5" w:rsidP="004848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6C316B"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индивидуальную и групповую работу с одаренными детьми через систему урочной и внеурочной деятельности.       </w:t>
      </w:r>
    </w:p>
    <w:p w:rsidR="004848D5" w:rsidRDefault="006C316B" w:rsidP="00465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848D5"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разъяснительную работу с учащимися, их родителями о необходимости регулярных занятий физкультурой и спортом.</w:t>
      </w:r>
    </w:p>
    <w:p w:rsidR="00465604" w:rsidRPr="004848D5" w:rsidRDefault="00467040" w:rsidP="004656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 решались задачи, как</w:t>
      </w:r>
      <w:r w:rsidR="001540DC"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овы проблемы и пути их решения?</w:t>
      </w:r>
    </w:p>
    <w:p w:rsidR="00467040" w:rsidRPr="00467040" w:rsidRDefault="00467040" w:rsidP="004670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0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467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84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65604" w:rsidRPr="00465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овершенствовать структуру современного урока, используя личностно-ориентиро</w:t>
      </w:r>
      <w:r w:rsidR="00465604" w:rsidRPr="00465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ванное обучение и умелое сочетание традиционных и совре</w:t>
      </w:r>
      <w:r w:rsidR="00465604" w:rsidRPr="00465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менных тех</w:t>
      </w:r>
      <w:r w:rsidR="00465604" w:rsidRPr="00465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нологий, приемов и методов обу</w:t>
      </w:r>
      <w:r w:rsidR="00154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чения и воспитания. </w:t>
      </w:r>
    </w:p>
    <w:p w:rsidR="004848D5" w:rsidRDefault="00467040" w:rsidP="0046704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задача успешно решается учителями-предметниками. </w:t>
      </w:r>
    </w:p>
    <w:p w:rsidR="004848D5" w:rsidRPr="004848D5" w:rsidRDefault="004848D5" w:rsidP="004848D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Совершенствование структуры современного урока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</w:t>
      </w: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индивидуальные, парные, групповые, командные,</w:t>
      </w:r>
    </w:p>
    <w:p w:rsidR="004848D5" w:rsidRDefault="004848D5" w:rsidP="004848D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урок-игра, урок-соревнование, урок взаимопроверки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ЗУН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, урок творческого поиска.</w:t>
      </w:r>
    </w:p>
    <w:p w:rsidR="004848D5" w:rsidRPr="004848D5" w:rsidRDefault="004848D5" w:rsidP="004848D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: диагностики, фронтальный, поточно-групповой, игровой, соревновательный, т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стирование.</w:t>
      </w:r>
    </w:p>
    <w:p w:rsidR="004848D5" w:rsidRDefault="004848D5" w:rsidP="004848D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: личностно-ориентированное обучение, сотрудничество, проблемное обуч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ние, ИКТ на уроках и внеклассных мероприятиях.</w:t>
      </w:r>
    </w:p>
    <w:p w:rsidR="004848D5" w:rsidRDefault="004848D5" w:rsidP="004848D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 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формирование физического 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  школьников на уроках ф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зической культуры  и 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внеклассной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еятельности с применением игр, 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общеразвивающих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упражнений, вопросов, заданий, </w:t>
      </w:r>
      <w:r w:rsidRPr="004848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соревнований.</w:t>
      </w:r>
    </w:p>
    <w:p w:rsidR="004848D5" w:rsidRDefault="00467040" w:rsidP="0046704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заседаниях ШМО были рассмотрены</w:t>
      </w:r>
      <w:r w:rsidR="005E1D5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05AA" w:rsidRDefault="00E605AA" w:rsidP="0046704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67040"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авторские адаптационные педагогические разработки учителя технологии по электи</w:t>
      </w:r>
      <w:r w:rsidR="00467040"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ным курсам;</w:t>
      </w:r>
    </w:p>
    <w:p w:rsidR="00E605AA" w:rsidRDefault="00E605AA" w:rsidP="0046704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467040" w:rsidRPr="00467040">
        <w:rPr>
          <w:rFonts w:ascii="Times New Roman" w:eastAsia="Calibri" w:hAnsi="Times New Roman" w:cs="Times New Roman"/>
          <w:sz w:val="28"/>
          <w:szCs w:val="28"/>
          <w:lang w:eastAsia="ar-SA"/>
        </w:rPr>
        <w:t>рабочие программы по предметам, календар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но-тематические планы учителей;</w:t>
      </w:r>
    </w:p>
    <w:p w:rsidR="00467040" w:rsidRPr="005E1D5D" w:rsidRDefault="00E605AA" w:rsidP="0046704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5B1D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с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t>оверш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енствования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структуры современного урока с использованием личнос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t>но-ориентиро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ванного обучения и сочетание традиционных и совре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менных тех</w:t>
      </w:r>
      <w:r w:rsidRPr="00E605AA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нологий, приемов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методов обучения </w:t>
      </w:r>
      <w:r w:rsidR="001540DC">
        <w:rPr>
          <w:rFonts w:ascii="Times New Roman" w:eastAsia="Calibri" w:hAnsi="Times New Roman" w:cs="Times New Roman"/>
          <w:sz w:val="28"/>
          <w:szCs w:val="28"/>
          <w:lang w:eastAsia="ar-SA"/>
        </w:rPr>
        <w:t>и воспитания;</w:t>
      </w:r>
    </w:p>
    <w:p w:rsidR="00841A3A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обучения учащихся осуществляется посредством со</w:t>
      </w: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вершенство</w:t>
      </w: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 методов обучения и воспитания, инновационной деятель</w:t>
      </w: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ности.</w:t>
      </w:r>
    </w:p>
    <w:p w:rsidR="00467040" w:rsidRDefault="00467040" w:rsidP="00467040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принимают активное  участие во всех мероприятиях, проводимых ГМО и </w:t>
      </w:r>
      <w:r w:rsidR="00E605AA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ЦРО, повышают</w:t>
      </w:r>
      <w:r w:rsidRPr="0046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професс</w:t>
      </w:r>
      <w:r w:rsid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иональный </w:t>
      </w:r>
      <w:r w:rsidR="00E60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школы были задействованы практически во всех муниципальных мероприятиях в качестве судей и жюри. </w:t>
      </w:r>
    </w:p>
    <w:p w:rsidR="005E1D5D" w:rsidRDefault="005E1D5D" w:rsidP="00467040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Pr="00467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B1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1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Продолжить изучение Примерных программ по учебным предметам в контексте реализации ФГОС.</w:t>
      </w:r>
    </w:p>
    <w:p w:rsidR="005E1D5D" w:rsidRP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ШМО</w:t>
      </w:r>
    </w:p>
    <w:p w:rsidR="005E1D5D" w:rsidRP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 личностно-ориентированного обучения и сочетание традиционных и современных технологий на уроках.</w:t>
      </w:r>
    </w:p>
    <w:p w:rsidR="005E1D5D" w:rsidRPr="005E1D5D" w:rsidRDefault="005B1D74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</w:t>
      </w:r>
      <w:r w:rsidR="005E1D5D" w:rsidRP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программ по учебным предметам в контексте реализации ФГОС.</w:t>
      </w:r>
    </w:p>
    <w:p w:rsidR="005E1D5D" w:rsidRP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педагога. Личностные, </w:t>
      </w:r>
      <w:proofErr w:type="spellStart"/>
      <w:r w:rsidRP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предметные результаты освоения учебных предметов. Стандарты второго поколения.</w:t>
      </w:r>
    </w:p>
    <w:p w:rsid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Учебно-методическое и информационное обеспечение реализации основной образовательной программы основного общего образования. Стандарты второго поколения.</w:t>
      </w:r>
    </w:p>
    <w:p w:rsid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Разработка Примерных программ по предметам в соответствии с требованиями ФГОС </w:t>
      </w:r>
      <w:r w:rsidR="005B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(5-9 классы).</w:t>
      </w:r>
    </w:p>
    <w:p w:rsidR="00B458F6" w:rsidRPr="00B458F6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1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E1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458F6" w:rsidRPr="00B458F6">
        <w:rPr>
          <w:rFonts w:ascii="Times New Roman" w:hAnsi="Times New Roman" w:cs="Times New Roman"/>
          <w:i/>
          <w:sz w:val="28"/>
          <w:szCs w:val="28"/>
        </w:rPr>
        <w:t>Работа с учащимися по предупреждению заболеваемости и травматизма на уроках и во внеурочное время через проведение инструктажей, бесед с учащимися и их родителями.</w:t>
      </w:r>
    </w:p>
    <w:p w:rsidR="00B458F6" w:rsidRPr="00B458F6" w:rsidRDefault="00C21C21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Прошло заседание</w:t>
      </w:r>
      <w:r w:rsidR="00B458F6" w:rsidRPr="00B458F6">
        <w:rPr>
          <w:rFonts w:ascii="Times New Roman" w:hAnsi="Times New Roman" w:cs="Times New Roman"/>
          <w:sz w:val="28"/>
          <w:szCs w:val="28"/>
        </w:rPr>
        <w:t xml:space="preserve"> ШМО по теме: «Предупреждение заболеваемости и травматизма на уроках и во внеурочное время через проведение инструктажей, бесед с учащимися и их родителями»</w:t>
      </w:r>
      <w:r>
        <w:rPr>
          <w:rFonts w:ascii="Times New Roman" w:hAnsi="Times New Roman" w:cs="Times New Roman"/>
          <w:sz w:val="28"/>
          <w:szCs w:val="28"/>
        </w:rPr>
        <w:t xml:space="preserve"> (ноябрь, март)</w:t>
      </w:r>
      <w:r w:rsidR="00B458F6" w:rsidRPr="00B458F6">
        <w:rPr>
          <w:rFonts w:ascii="Times New Roman" w:hAnsi="Times New Roman" w:cs="Times New Roman"/>
          <w:sz w:val="28"/>
          <w:szCs w:val="28"/>
        </w:rPr>
        <w:t>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8F6">
        <w:rPr>
          <w:rFonts w:ascii="Times New Roman" w:hAnsi="Times New Roman" w:cs="Times New Roman"/>
          <w:sz w:val="28"/>
          <w:szCs w:val="28"/>
        </w:rPr>
        <w:t xml:space="preserve">   Учителя реализуют принципы здоровье</w:t>
      </w:r>
      <w:r w:rsidR="00CC75ED">
        <w:rPr>
          <w:rFonts w:ascii="Times New Roman" w:hAnsi="Times New Roman" w:cs="Times New Roman"/>
          <w:sz w:val="28"/>
          <w:szCs w:val="28"/>
        </w:rPr>
        <w:t>-</w:t>
      </w:r>
      <w:r w:rsidRPr="00B458F6">
        <w:rPr>
          <w:rFonts w:ascii="Times New Roman" w:hAnsi="Times New Roman" w:cs="Times New Roman"/>
          <w:sz w:val="28"/>
          <w:szCs w:val="28"/>
        </w:rPr>
        <w:t xml:space="preserve">сберегающих технологий, введен 3 час физической культуры во всех классах. Дозирование нагрузки, подбор  и продолжительность выполнения упражнений и двигательной деятельности осуществляется с учетом возрастных особенностей, физической подготовленности, состояния здоровья.        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8F6">
        <w:rPr>
          <w:rFonts w:ascii="Times New Roman" w:hAnsi="Times New Roman" w:cs="Times New Roman"/>
          <w:sz w:val="28"/>
          <w:szCs w:val="28"/>
        </w:rPr>
        <w:t>Учителя-предметники в системе проводят работу с учащимися по предупреждению травматизма на уроках и во внеурочное время через проведение инструктажей, бесед с учащимися и их родителями.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29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458F6">
        <w:rPr>
          <w:rFonts w:ascii="Times New Roman" w:hAnsi="Times New Roman" w:cs="Times New Roman"/>
          <w:sz w:val="28"/>
          <w:szCs w:val="28"/>
        </w:rPr>
        <w:t xml:space="preserve"> Заболеваемость учащихся. Травматизм на уроках и во внеурочное время.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299">
        <w:rPr>
          <w:rFonts w:ascii="Times New Roman" w:hAnsi="Times New Roman" w:cs="Times New Roman"/>
          <w:b/>
          <w:sz w:val="28"/>
          <w:szCs w:val="28"/>
        </w:rPr>
        <w:t>Решение проблемы:</w:t>
      </w:r>
      <w:r w:rsidRPr="00B458F6">
        <w:rPr>
          <w:rFonts w:ascii="Times New Roman" w:hAnsi="Times New Roman" w:cs="Times New Roman"/>
          <w:sz w:val="28"/>
          <w:szCs w:val="28"/>
        </w:rPr>
        <w:t xml:space="preserve"> В ходе организации деятельности учащихся на уроке учителям необходимо не только повторять правила по ТБ, но и тщательно следить за их соблюдением во время работы по группам, предупреждать опасные ситуации заблаговременно.  Необходимость присутствия медицинского работника в школе во время проведения уроков и секций. В связи с увеличением количества часов по физической культуре и введением новых образовательных стандартов было пересмотрено  расписание уроков, учителям предоставлена возможность вести  уроки теории с применением ИКТ.</w:t>
      </w:r>
    </w:p>
    <w:p w:rsidR="00B458F6" w:rsidRPr="00B458F6" w:rsidRDefault="00B458F6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</w:pPr>
    </w:p>
    <w:p w:rsidR="005E1D5D" w:rsidRPr="005E1D5D" w:rsidRDefault="00B458F6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8F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4.</w:t>
      </w:r>
      <w:r w:rsidR="005E1D5D" w:rsidRPr="005E1D5D">
        <w:rPr>
          <w:rFonts w:ascii="Times New Roman" w:hAnsi="Times New Roman" w:cs="Times New Roman"/>
          <w:i/>
          <w:sz w:val="28"/>
          <w:szCs w:val="28"/>
        </w:rPr>
        <w:t>Повышение уровня мастерства учителей</w:t>
      </w:r>
      <w:r w:rsidR="005E1D5D">
        <w:rPr>
          <w:rFonts w:ascii="Times New Roman" w:hAnsi="Times New Roman" w:cs="Times New Roman"/>
          <w:i/>
          <w:sz w:val="28"/>
          <w:szCs w:val="28"/>
        </w:rPr>
        <w:t>.</w:t>
      </w:r>
    </w:p>
    <w:p w:rsidR="005E1D5D" w:rsidRP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D5D">
        <w:rPr>
          <w:rFonts w:ascii="Times New Roman" w:hAnsi="Times New Roman" w:cs="Times New Roman"/>
          <w:b/>
          <w:sz w:val="28"/>
          <w:szCs w:val="28"/>
        </w:rPr>
        <w:t xml:space="preserve">Курсовая подготовка: </w:t>
      </w:r>
    </w:p>
    <w:p w:rsidR="005E1D5D" w:rsidRP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D">
        <w:rPr>
          <w:rFonts w:ascii="Times New Roman" w:hAnsi="Times New Roman" w:cs="Times New Roman"/>
          <w:sz w:val="28"/>
          <w:szCs w:val="28"/>
        </w:rPr>
        <w:t>1. Часовитин С.А. - «Современные информационные и компьютерные технологии в образовании» (72 часа).</w:t>
      </w:r>
    </w:p>
    <w:p w:rsidR="005E1D5D" w:rsidRPr="005E1D5D" w:rsidRDefault="005B1D74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  <w:r w:rsidR="005E1D5D" w:rsidRPr="005E1D5D">
        <w:rPr>
          <w:rFonts w:ascii="Times New Roman" w:hAnsi="Times New Roman" w:cs="Times New Roman"/>
          <w:sz w:val="28"/>
          <w:szCs w:val="28"/>
        </w:rPr>
        <w:t>- Преподавание уроков технологии в соответствии с требованиями</w:t>
      </w:r>
      <w:r w:rsidR="00B458F6">
        <w:rPr>
          <w:rFonts w:ascii="Times New Roman" w:hAnsi="Times New Roman" w:cs="Times New Roman"/>
          <w:sz w:val="28"/>
          <w:szCs w:val="28"/>
        </w:rPr>
        <w:t xml:space="preserve"> ФГОС (дистанционное обучение</w:t>
      </w:r>
      <w:r w:rsidR="00CC75ED">
        <w:rPr>
          <w:rFonts w:ascii="Times New Roman" w:hAnsi="Times New Roman" w:cs="Times New Roman"/>
          <w:sz w:val="28"/>
          <w:szCs w:val="28"/>
        </w:rPr>
        <w:t>-72 часа</w:t>
      </w:r>
      <w:r w:rsidR="00B458F6">
        <w:rPr>
          <w:rFonts w:ascii="Times New Roman" w:hAnsi="Times New Roman" w:cs="Times New Roman"/>
          <w:sz w:val="28"/>
          <w:szCs w:val="28"/>
        </w:rPr>
        <w:t>).</w:t>
      </w:r>
    </w:p>
    <w:p w:rsidR="005E1D5D" w:rsidRPr="00B458F6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8F6">
        <w:rPr>
          <w:rFonts w:ascii="Times New Roman" w:hAnsi="Times New Roman" w:cs="Times New Roman"/>
          <w:b/>
          <w:sz w:val="28"/>
          <w:szCs w:val="28"/>
        </w:rPr>
        <w:t>Сертифицированные семинары:</w:t>
      </w:r>
    </w:p>
    <w:p w:rsidR="005E1D5D" w:rsidRPr="005E1D5D" w:rsidRDefault="005E1D5D" w:rsidP="005E1D5D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1D5D">
        <w:rPr>
          <w:rFonts w:ascii="Times New Roman" w:hAnsi="Times New Roman" w:cs="Times New Roman"/>
          <w:sz w:val="28"/>
          <w:szCs w:val="28"/>
        </w:rPr>
        <w:t>1. Ивлева Т.Ю. -  Организация внеклассной работы по формированию и закреплению навыков правильного поведения на дорогах.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Обучение  педагогов в рамках ШСП (100%)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культура – 3, Технология – 1, ОБЖ – 1 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Конкурсы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Конкурс разработок уроков в контексте требований ФГОС </w:t>
      </w:r>
      <w:r w:rsidR="001E29B9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852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(М/У).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Конкурс разработок программы по внеурочной деятельности в контексте требований ФГОС </w:t>
      </w:r>
      <w:r w:rsidR="001E2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НОО </w:t>
      </w: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(М/У).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Публикации  в сети Интернет (В/У).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Наличие личного профессионального сайта (2).</w:t>
      </w:r>
    </w:p>
    <w:p w:rsidR="00B458F6" w:rsidRPr="00B458F6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Работа педагогов в рамках конкурсных городских мероприятий (3).</w:t>
      </w:r>
    </w:p>
    <w:p w:rsidR="005E1D5D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6. Творческий конкурс «</w:t>
      </w:r>
      <w:proofErr w:type="spellStart"/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Талантоха</w:t>
      </w:r>
      <w:proofErr w:type="spellEnd"/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». Номинация «Творческие работы и методические разработки педагогов» (1).</w:t>
      </w:r>
    </w:p>
    <w:p w:rsidR="00B458F6" w:rsidRPr="00467040" w:rsidRDefault="00B458F6" w:rsidP="00B458F6">
      <w:pPr>
        <w:widowControl w:val="0"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Задача 5</w:t>
      </w:r>
      <w:r w:rsidR="00467040" w:rsidRPr="004670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B458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Индивидуальная и групповая работа с одаренными детьми через систему урочной и внеуроч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ной деятельности</w:t>
      </w:r>
      <w:r w:rsidR="0091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12299" w:rsidRPr="00912299" w:rsidRDefault="00912299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 направлений в методической работе учителей ШМО – это организация работы с одаренными учащимися. Учащиеся  школы принимают участие  в ВОШ, в  конкурсах, соревнованиях. Участие обучающихся  в этих конкурсах вызывает положительную мотивацию, формирует активную жизненную позицию, повышает интерес к изучению предмета.</w:t>
      </w:r>
    </w:p>
    <w:p w:rsidR="00B458F6" w:rsidRDefault="00B458F6" w:rsidP="00B4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Муниципальные соревнования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Физическая культура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2 место - баскетбол (8 классы)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3 место - волейбол среди сборных команд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4 место - «Испытай себя» (5-6 классы)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5 место - легкоатлетическая эстафета</w:t>
      </w:r>
    </w:p>
    <w:p w:rsid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6 место - «Веселые старты» (2-4 классы)</w:t>
      </w:r>
    </w:p>
    <w:p w:rsidR="00CC75ED" w:rsidRDefault="00CC75ED" w:rsidP="00CC7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Международная предметная олимпиада</w:t>
      </w:r>
    </w:p>
    <w:p w:rsidR="00CC75ED" w:rsidRP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3 место – Бредихин Максим (2 класс)</w:t>
      </w:r>
    </w:p>
    <w:p w:rsidR="00CC75ED" w:rsidRP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место – </w:t>
      </w:r>
      <w:proofErr w:type="spellStart"/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Мигачев</w:t>
      </w:r>
      <w:proofErr w:type="spellEnd"/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Виктор (3 класс)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ОБЖ</w:t>
      </w:r>
    </w:p>
    <w:p w:rsidR="00B458F6" w:rsidRPr="00B458F6" w:rsidRDefault="00B458F6" w:rsidP="00B458F6">
      <w:pPr>
        <w:pStyle w:val="aa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Научно-практическая конференция учащихся «Жить уверенно и безопасно»(8 класс) – диплом 3 степени.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2. Городской конкурс по безопасности дорожного движения «Соблюдаем ПД</w:t>
      </w:r>
      <w:proofErr w:type="gramStart"/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>Д-</w:t>
      </w:r>
      <w:proofErr w:type="gramEnd"/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ждаем ДТП» - Семья Дементьевых </w:t>
      </w: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(6 класс): </w:t>
      </w:r>
    </w:p>
    <w:p w:rsidR="00B458F6" w:rsidRP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 место - этап «Водительское мастерство»                            </w:t>
      </w:r>
    </w:p>
    <w:p w:rsidR="00B458F6" w:rsidRDefault="00B458F6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 место - этап «Фигурное вождение»</w:t>
      </w:r>
    </w:p>
    <w:p w:rsidR="006C316B" w:rsidRPr="006C316B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Проблема: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Отсутствие призовых мест на предметных олимпиадах.</w:t>
      </w:r>
    </w:p>
    <w:p w:rsidR="006C316B" w:rsidRPr="006C316B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Причина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Загруженность учащихся, участие одних и тех же учеников практически во всех олимпиадах </w:t>
      </w:r>
      <w:proofErr w:type="gramStart"/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следовательно недостаточный уровень подготовки учащихся к предметным олимпиадам и конкурсам.</w:t>
      </w:r>
    </w:p>
    <w:p w:rsidR="00B458F6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проблемы: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Продолжить индивидуальную и групповую работу с одаренными детьми через систему урочной и внеурочной деятельности.</w:t>
      </w:r>
    </w:p>
    <w:p w:rsidR="006C316B" w:rsidRPr="006C316B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 6</w:t>
      </w:r>
      <w:r w:rsidRPr="006C3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6C31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Продолжить разъяснительную работу с учащимися, их родителями о </w:t>
      </w:r>
      <w:proofErr w:type="spellStart"/>
      <w:proofErr w:type="gramStart"/>
      <w:r w:rsidRPr="006C31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необхо-димости</w:t>
      </w:r>
      <w:proofErr w:type="spellEnd"/>
      <w:proofErr w:type="gramEnd"/>
      <w:r w:rsidRPr="006C31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регулярных занятий физкультурой и спортом.</w:t>
      </w:r>
    </w:p>
    <w:p w:rsidR="006C316B" w:rsidRPr="006C316B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Учителя физической культуры, классные руководители проводят разъяснительную работу с учащимися и их родителями о </w:t>
      </w:r>
      <w:r w:rsidR="00C2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посещении учащимися уроков физической культуры, о 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приобретении спортивной формы и обуви.</w:t>
      </w:r>
    </w:p>
    <w:p w:rsidR="006C316B" w:rsidRPr="006C316B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Проблема: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 все ученики занимаются на уроках физкультуры (нет спортивной формы и обуви, нежелание некоторых учащихся посещать уроки, выполнять контрольные нормативы и т.д.). </w:t>
      </w:r>
    </w:p>
    <w:p w:rsidR="00B458F6" w:rsidRDefault="006C316B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проблемы: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довести до сведения родителей и учащихся информацию о вве</w:t>
      </w:r>
      <w:r w:rsidR="00C21C2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дении норм ГТО с 1 сентября 2015</w:t>
      </w:r>
      <w:r w:rsidRPr="006C3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(беседы с учащимися, классными руководителями, родителями).</w:t>
      </w:r>
    </w:p>
    <w:p w:rsidR="006C316B" w:rsidRPr="00B458F6" w:rsidRDefault="006C316B" w:rsidP="00B4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урочной и внеурочной работы направлена</w:t>
      </w: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воспитание в школьнике потребности в самообразовании, самовоспитании и саморазвитии.</w:t>
      </w:r>
      <w:r w:rsidR="00154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 успеваемости по физической культуре, технологии и ОБЖ составил 100%. Процент качества:</w:t>
      </w:r>
    </w:p>
    <w:p w:rsidR="001540DC" w:rsidRDefault="001540DC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физическая культура</w:t>
      </w:r>
      <w:r w:rsidR="008A22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(начальная шко</w:t>
      </w:r>
      <w:r w:rsidR="00150AE1">
        <w:rPr>
          <w:rFonts w:ascii="Times New Roman" w:eastAsia="Times New Roman" w:hAnsi="Times New Roman" w:cs="Times New Roman"/>
          <w:sz w:val="28"/>
          <w:szCs w:val="28"/>
          <w:lang w:eastAsia="ar-SA"/>
        </w:rPr>
        <w:t>ла – 100%; основная школа – 83%; средняя школа – 100</w:t>
      </w:r>
      <w:r w:rsidR="008A22DF">
        <w:rPr>
          <w:rFonts w:ascii="Times New Roman" w:eastAsia="Times New Roman" w:hAnsi="Times New Roman" w:cs="Times New Roman"/>
          <w:sz w:val="28"/>
          <w:szCs w:val="28"/>
          <w:lang w:eastAsia="ar-SA"/>
        </w:rPr>
        <w:t>%);</w:t>
      </w:r>
    </w:p>
    <w:p w:rsidR="008A22DF" w:rsidRDefault="008A22DF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</w:t>
      </w:r>
      <w:r w:rsidR="00150AE1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ехнология (основная школа – 96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%; средняя шк</w:t>
      </w:r>
      <w:r w:rsidR="00150AE1">
        <w:rPr>
          <w:rFonts w:ascii="Times New Roman" w:eastAsia="Times New Roman" w:hAnsi="Times New Roman" w:cs="Times New Roman"/>
          <w:sz w:val="28"/>
          <w:szCs w:val="28"/>
          <w:lang w:eastAsia="ar-SA"/>
        </w:rPr>
        <w:t>ола – 100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%);</w:t>
      </w:r>
    </w:p>
    <w:p w:rsidR="008A22DF" w:rsidRPr="00467040" w:rsidRDefault="00150AE1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ОБЖ (основная школа – 88%; средняя школа – 100</w:t>
      </w:r>
      <w:r w:rsidR="008A22DF"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</w:p>
    <w:p w:rsidR="00467040" w:rsidRDefault="00C21C21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152515" cy="4052570"/>
            <wp:effectExtent l="0" t="0" r="0" b="0"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C40">
        <w:rPr>
          <w:rFonts w:ascii="Times New Roman" w:hAnsi="Times New Roman" w:cs="Times New Roman"/>
          <w:b/>
          <w:i/>
          <w:sz w:val="28"/>
          <w:szCs w:val="28"/>
        </w:rPr>
        <w:t>Результаты работы учителей ОБЖ:</w:t>
      </w:r>
    </w:p>
    <w:p w:rsidR="00150AE1" w:rsidRPr="002A2C40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AE1" w:rsidRPr="00470C9D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C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8915" cy="2110154"/>
            <wp:effectExtent l="0" t="0" r="17780" b="23495"/>
            <wp:docPr id="8" name="Объект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AE1" w:rsidRDefault="00150AE1" w:rsidP="00150A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16B" w:rsidRDefault="00D8767D" w:rsidP="00150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152515" cy="4137025"/>
            <wp:effectExtent l="0" t="0" r="0" b="0"/>
            <wp:docPr id="27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75ED" w:rsidRDefault="00CC75ED" w:rsidP="00CC7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C75ED" w:rsidRDefault="00CC75ED" w:rsidP="00CC7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цели и задачи методической деятельности МО выполнены. Методическая тема школы, МО и темы самообразования учителей соответствуют основным задачам, стоящим перед школой. </w:t>
      </w:r>
    </w:p>
    <w:p w:rsidR="00CC75ED" w:rsidRDefault="00CC75ED" w:rsidP="00CC7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Повысился профессиональный уровень учителей, выросла их активность, их стремление к творчеству, удалось добиться повышения познавательного интереса и активности 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щихся. </w:t>
      </w:r>
    </w:p>
    <w:p w:rsidR="00CC75ED" w:rsidRDefault="00CC75ED" w:rsidP="00CC7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Наметилась положительная динамика роста профессионального уровня учителей через курсовую систему повышения квалификации. </w:t>
      </w:r>
    </w:p>
    <w:p w:rsidR="00CC75ED" w:rsidRDefault="00CC75ED" w:rsidP="00CC7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Наряду с положительными результатами в работе учителей имеются отдельные недоста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ки: </w:t>
      </w:r>
    </w:p>
    <w:p w:rsidR="00CC75ED" w:rsidRDefault="00CC75ED" w:rsidP="00CC7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недостаточное использование в учебном процессе информационных технологий </w:t>
      </w:r>
    </w:p>
    <w:p w:rsidR="00CC75ED" w:rsidRDefault="00CC75ED" w:rsidP="00CC7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(ИКТ и компьютерной техники) особенно на уроках физической культуры в основной и средней школе.</w:t>
      </w:r>
    </w:p>
    <w:p w:rsidR="00150AE1" w:rsidRPr="00467040" w:rsidRDefault="00150AE1" w:rsidP="006C316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467040" w:rsidRPr="003C5AB7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В результате проведенного анализа выявлен ряд проблем, над которыми необходим</w:t>
      </w:r>
      <w:r w:rsidR="003C5AB7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работать в следующем году.</w:t>
      </w:r>
    </w:p>
    <w:p w:rsidR="00467040" w:rsidRPr="00467040" w:rsidRDefault="00467040" w:rsidP="00CC7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Задачи на</w:t>
      </w:r>
      <w:r w:rsidR="00150A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2015-2016</w:t>
      </w:r>
      <w:r w:rsidRPr="004670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учебный год:</w:t>
      </w:r>
    </w:p>
    <w:p w:rsidR="00CC75ED" w:rsidRP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1.Повышать эффективность преподавания через дальнейшее внедрение новых современных технологий (здоровье-сберегающие, информационные) с целью формирования у учащихся основных компетентностей.</w:t>
      </w:r>
    </w:p>
    <w:p w:rsidR="00CC75ED" w:rsidRP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2.Создать условия для развития и реализации потенциальных способностей одаренных и высокомотивированных учащихся. </w:t>
      </w:r>
    </w:p>
    <w:p w:rsidR="00CC75ED" w:rsidRP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3.Продолжить работу кружков и секций, способствующих развитию творческих способностей учащихся.</w:t>
      </w:r>
    </w:p>
    <w:p w:rsidR="00CC75ED" w:rsidRP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4.Вести планомерную работу по преемственности в обучении в целях перехода на ФГОС.</w:t>
      </w:r>
    </w:p>
    <w:p w:rsid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5ED">
        <w:rPr>
          <w:rFonts w:ascii="Times New Roman" w:eastAsia="Times New Roman" w:hAnsi="Times New Roman" w:cs="Times New Roman"/>
          <w:sz w:val="28"/>
          <w:szCs w:val="28"/>
          <w:lang w:eastAsia="ar-SA"/>
        </w:rPr>
        <w:t>5.Повышать уровень мастерства учителей, их эрудиции и компетентности через повышение уровня квалификации (заседания МО, ШСП).</w:t>
      </w:r>
    </w:p>
    <w:p w:rsidR="00CC75ED" w:rsidRDefault="00CC75ED" w:rsidP="00CC7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ШМО:                                                       Часовитин С.А.</w:t>
      </w: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D8767D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28.05.2015</w:t>
      </w:r>
      <w:r w:rsidR="00467040" w:rsidRPr="0046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040" w:rsidRP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2DF" w:rsidRDefault="008A22DF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67040" w:rsidRDefault="00467040" w:rsidP="0046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67040" w:rsidSect="00955984">
      <w:headerReference w:type="default" r:id="rId12"/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9B" w:rsidRDefault="008D149B" w:rsidP="00524689">
      <w:pPr>
        <w:spacing w:after="0" w:line="240" w:lineRule="auto"/>
      </w:pPr>
      <w:r>
        <w:separator/>
      </w:r>
    </w:p>
  </w:endnote>
  <w:endnote w:type="continuationSeparator" w:id="0">
    <w:p w:rsidR="008D149B" w:rsidRDefault="008D149B" w:rsidP="0052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9B" w:rsidRDefault="008D149B" w:rsidP="00524689">
      <w:pPr>
        <w:spacing w:after="0" w:line="240" w:lineRule="auto"/>
      </w:pPr>
      <w:r>
        <w:separator/>
      </w:r>
    </w:p>
  </w:footnote>
  <w:footnote w:type="continuationSeparator" w:id="0">
    <w:p w:rsidR="008D149B" w:rsidRDefault="008D149B" w:rsidP="0052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02907"/>
      <w:docPartObj>
        <w:docPartGallery w:val="Page Numbers (Top of Page)"/>
        <w:docPartUnique/>
      </w:docPartObj>
    </w:sdtPr>
    <w:sdtEndPr/>
    <w:sdtContent>
      <w:p w:rsidR="004848D5" w:rsidRDefault="004C65E8">
        <w:pPr>
          <w:pStyle w:val="a6"/>
          <w:jc w:val="center"/>
        </w:pPr>
        <w:r>
          <w:fldChar w:fldCharType="begin"/>
        </w:r>
        <w:r w:rsidR="004848D5">
          <w:instrText>PAGE   \* MERGEFORMAT</w:instrText>
        </w:r>
        <w:r>
          <w:fldChar w:fldCharType="separate"/>
        </w:r>
        <w:r w:rsidR="00DE16A8">
          <w:rPr>
            <w:noProof/>
          </w:rPr>
          <w:t>6</w:t>
        </w:r>
        <w:r>
          <w:fldChar w:fldCharType="end"/>
        </w:r>
      </w:p>
    </w:sdtContent>
  </w:sdt>
  <w:p w:rsidR="004848D5" w:rsidRDefault="00484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5ABFAE"/>
    <w:lvl w:ilvl="0">
      <w:numFmt w:val="bullet"/>
      <w:lvlText w:val="*"/>
      <w:lvlJc w:val="left"/>
    </w:lvl>
  </w:abstractNum>
  <w:abstractNum w:abstractNumId="1">
    <w:nsid w:val="0F7A7779"/>
    <w:multiLevelType w:val="hybridMultilevel"/>
    <w:tmpl w:val="BEDE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CA3"/>
    <w:multiLevelType w:val="hybridMultilevel"/>
    <w:tmpl w:val="D5F6F7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9B54BA"/>
    <w:multiLevelType w:val="hybridMultilevel"/>
    <w:tmpl w:val="D5F6F7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B51046"/>
    <w:multiLevelType w:val="hybridMultilevel"/>
    <w:tmpl w:val="201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7186"/>
    <w:multiLevelType w:val="hybridMultilevel"/>
    <w:tmpl w:val="201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4235"/>
    <w:multiLevelType w:val="hybridMultilevel"/>
    <w:tmpl w:val="56DE09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8EB7009"/>
    <w:multiLevelType w:val="hybridMultilevel"/>
    <w:tmpl w:val="D5F6F7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FA70AF"/>
    <w:multiLevelType w:val="hybridMultilevel"/>
    <w:tmpl w:val="D5F6F7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3011AF"/>
    <w:multiLevelType w:val="hybridMultilevel"/>
    <w:tmpl w:val="201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35F1B"/>
    <w:multiLevelType w:val="hybridMultilevel"/>
    <w:tmpl w:val="8E44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5970"/>
    <w:multiLevelType w:val="hybridMultilevel"/>
    <w:tmpl w:val="C4D6C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4">
    <w:nsid w:val="75A340B0"/>
    <w:multiLevelType w:val="hybridMultilevel"/>
    <w:tmpl w:val="62223488"/>
    <w:lvl w:ilvl="0" w:tplc="519C4B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D811821"/>
    <w:multiLevelType w:val="hybridMultilevel"/>
    <w:tmpl w:val="D5F6F7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0"/>
    <w:rsid w:val="00024505"/>
    <w:rsid w:val="000B7D03"/>
    <w:rsid w:val="000C370B"/>
    <w:rsid w:val="00150AE1"/>
    <w:rsid w:val="001540DC"/>
    <w:rsid w:val="00192545"/>
    <w:rsid w:val="001E29B9"/>
    <w:rsid w:val="002534C8"/>
    <w:rsid w:val="002A0B69"/>
    <w:rsid w:val="002C4410"/>
    <w:rsid w:val="002E1B8D"/>
    <w:rsid w:val="00306E7A"/>
    <w:rsid w:val="003A4A70"/>
    <w:rsid w:val="003C5AB7"/>
    <w:rsid w:val="00404CBD"/>
    <w:rsid w:val="0042049B"/>
    <w:rsid w:val="00464EC9"/>
    <w:rsid w:val="00465604"/>
    <w:rsid w:val="00467040"/>
    <w:rsid w:val="004848D5"/>
    <w:rsid w:val="00490764"/>
    <w:rsid w:val="00494C20"/>
    <w:rsid w:val="004B0876"/>
    <w:rsid w:val="004C65E8"/>
    <w:rsid w:val="00522502"/>
    <w:rsid w:val="00524689"/>
    <w:rsid w:val="00553B2D"/>
    <w:rsid w:val="00574270"/>
    <w:rsid w:val="005A32AD"/>
    <w:rsid w:val="005B1D74"/>
    <w:rsid w:val="005E1A4C"/>
    <w:rsid w:val="005E1D5D"/>
    <w:rsid w:val="00656D6C"/>
    <w:rsid w:val="006C316B"/>
    <w:rsid w:val="007342BA"/>
    <w:rsid w:val="0075696F"/>
    <w:rsid w:val="007934B3"/>
    <w:rsid w:val="00804089"/>
    <w:rsid w:val="00841A3A"/>
    <w:rsid w:val="00842A14"/>
    <w:rsid w:val="00852404"/>
    <w:rsid w:val="00871338"/>
    <w:rsid w:val="008A22DF"/>
    <w:rsid w:val="008D149B"/>
    <w:rsid w:val="00912299"/>
    <w:rsid w:val="00955984"/>
    <w:rsid w:val="00971201"/>
    <w:rsid w:val="009A292D"/>
    <w:rsid w:val="00A7535F"/>
    <w:rsid w:val="00AA7279"/>
    <w:rsid w:val="00B458F6"/>
    <w:rsid w:val="00C21C21"/>
    <w:rsid w:val="00CA1C45"/>
    <w:rsid w:val="00CC75ED"/>
    <w:rsid w:val="00D527D1"/>
    <w:rsid w:val="00D8767D"/>
    <w:rsid w:val="00DC1048"/>
    <w:rsid w:val="00DE16A8"/>
    <w:rsid w:val="00DE3724"/>
    <w:rsid w:val="00E4257F"/>
    <w:rsid w:val="00E605AA"/>
    <w:rsid w:val="00F3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689"/>
  </w:style>
  <w:style w:type="paragraph" w:styleId="a8">
    <w:name w:val="footer"/>
    <w:basedOn w:val="a"/>
    <w:link w:val="a9"/>
    <w:uiPriority w:val="99"/>
    <w:unhideWhenUsed/>
    <w:rsid w:val="005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689"/>
  </w:style>
  <w:style w:type="paragraph" w:styleId="aa">
    <w:name w:val="List Paragraph"/>
    <w:basedOn w:val="a"/>
    <w:uiPriority w:val="34"/>
    <w:qFormat/>
    <w:rsid w:val="0080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689"/>
  </w:style>
  <w:style w:type="paragraph" w:styleId="a8">
    <w:name w:val="footer"/>
    <w:basedOn w:val="a"/>
    <w:link w:val="a9"/>
    <w:uiPriority w:val="99"/>
    <w:unhideWhenUsed/>
    <w:rsid w:val="005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689"/>
  </w:style>
  <w:style w:type="paragraph" w:styleId="aa">
    <w:name w:val="List Paragraph"/>
    <w:basedOn w:val="a"/>
    <w:uiPriority w:val="34"/>
    <w:qFormat/>
    <w:rsid w:val="0080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647248041363254"/>
          <c:y val="3.6817614992696056E-2"/>
          <c:w val="0.8655743689933495"/>
          <c:h val="0.73705347917483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И.Т.Ю. 5-9</c:v>
                </c:pt>
                <c:pt idx="1">
                  <c:v>Я.Н.П.7а</c:v>
                </c:pt>
                <c:pt idx="2">
                  <c:v>И.Т.Ю. 10-11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0.88000000000000023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И.Т.Ю. 5-9</c:v>
                </c:pt>
                <c:pt idx="1">
                  <c:v>Я.Н.П.7а</c:v>
                </c:pt>
                <c:pt idx="2">
                  <c:v>И.Т.Ю. 10-11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И.Т.Ю. 5-9</c:v>
                </c:pt>
                <c:pt idx="1">
                  <c:v>Я.Н.П.7а</c:v>
                </c:pt>
                <c:pt idx="2">
                  <c:v>И.Т.Ю. 10-11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715136"/>
        <c:axId val="96716672"/>
      </c:barChart>
      <c:catAx>
        <c:axId val="9671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716672"/>
        <c:crosses val="autoZero"/>
        <c:auto val="1"/>
        <c:lblAlgn val="ctr"/>
        <c:lblOffset val="100"/>
        <c:noMultiLvlLbl val="0"/>
      </c:catAx>
      <c:valAx>
        <c:axId val="96716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715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F9BB-0DEF-4AA2-8653-9F86EFE7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2014-05-28T10:36:00Z</cp:lastPrinted>
  <dcterms:created xsi:type="dcterms:W3CDTF">2014-05-28T10:37:00Z</dcterms:created>
  <dcterms:modified xsi:type="dcterms:W3CDTF">2015-06-03T09:53:00Z</dcterms:modified>
</cp:coreProperties>
</file>